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B64C7A" w14:textId="77777777" w:rsidR="00B4728F" w:rsidRDefault="00B4728F" w:rsidP="00B4728F">
      <w:pPr>
        <w:jc w:val="center"/>
        <w:rPr>
          <w:rFonts w:ascii="Arial" w:hAnsi="Arial" w:cs="Arial"/>
          <w:bCs/>
          <w:sz w:val="22"/>
          <w:szCs w:val="22"/>
          <w:rtl/>
        </w:rPr>
      </w:pPr>
    </w:p>
    <w:p w14:paraId="5DA099E4" w14:textId="77777777" w:rsidR="00B4728F" w:rsidRPr="002A5F9B" w:rsidRDefault="00B4728F" w:rsidP="00B4728F">
      <w:pPr>
        <w:jc w:val="center"/>
        <w:rPr>
          <w:rFonts w:ascii="Arial" w:hAnsi="Arial" w:cs="Arial"/>
          <w:bCs/>
          <w:sz w:val="22"/>
          <w:szCs w:val="22"/>
          <w:u w:val="single"/>
          <w:rtl/>
        </w:rPr>
      </w:pPr>
      <w:r w:rsidRPr="005B6A89">
        <w:rPr>
          <w:rFonts w:ascii="Arial" w:hAnsi="Arial" w:cs="Arial"/>
          <w:bCs/>
          <w:sz w:val="22"/>
          <w:szCs w:val="22"/>
          <w:rtl/>
        </w:rPr>
        <w:t xml:space="preserve">הנדון: </w:t>
      </w:r>
      <w:r w:rsidRPr="002A5F9B">
        <w:rPr>
          <w:rFonts w:ascii="Arial" w:hAnsi="Arial" w:cs="Arial"/>
          <w:bCs/>
          <w:sz w:val="22"/>
          <w:szCs w:val="22"/>
          <w:u w:val="single"/>
          <w:rtl/>
        </w:rPr>
        <w:t>חוות דעת מקצועית במסגרת כוונה להתקשר עם ספק יחיד</w:t>
      </w:r>
      <w:r>
        <w:rPr>
          <w:rFonts w:ascii="Arial" w:hAnsi="Arial" w:cs="Arial"/>
          <w:bCs/>
          <w:sz w:val="22"/>
          <w:szCs w:val="22"/>
          <w:u w:val="single"/>
          <w:rtl/>
        </w:rPr>
        <w:t>/ ספק חוץ</w:t>
      </w:r>
    </w:p>
    <w:p w14:paraId="4CA00822" w14:textId="77777777" w:rsidR="00B4728F" w:rsidRDefault="00B4728F" w:rsidP="00B4728F">
      <w:pPr>
        <w:spacing w:line="360" w:lineRule="auto"/>
        <w:jc w:val="both"/>
        <w:rPr>
          <w:rFonts w:ascii="Arial" w:hAnsi="Arial" w:cs="Arial"/>
          <w:b/>
          <w:szCs w:val="24"/>
          <w:rtl/>
        </w:rPr>
      </w:pPr>
    </w:p>
    <w:p w14:paraId="3264EFB2" w14:textId="77777777" w:rsidR="00B4728F" w:rsidRPr="00716338" w:rsidRDefault="00B4728F" w:rsidP="00B4728F">
      <w:pPr>
        <w:spacing w:line="360" w:lineRule="auto"/>
        <w:jc w:val="both"/>
        <w:rPr>
          <w:rFonts w:ascii="Arial" w:hAnsi="Arial" w:cs="Arial"/>
          <w:szCs w:val="24"/>
          <w:rtl/>
        </w:rPr>
      </w:pPr>
      <w:r w:rsidRPr="00716338">
        <w:rPr>
          <w:rFonts w:ascii="Arial" w:hAnsi="Arial" w:cs="Arial"/>
          <w:b/>
          <w:szCs w:val="24"/>
          <w:rtl/>
        </w:rPr>
        <w:t>הבקשה מסתמכת על תקנה 5 (</w:t>
      </w:r>
      <w:proofErr w:type="spellStart"/>
      <w:r w:rsidRPr="00716338">
        <w:rPr>
          <w:rFonts w:ascii="Arial" w:hAnsi="Arial" w:cs="Arial"/>
          <w:b/>
          <w:szCs w:val="24"/>
          <w:rtl/>
        </w:rPr>
        <w:t>יז</w:t>
      </w:r>
      <w:proofErr w:type="spellEnd"/>
      <w:r w:rsidRPr="00716338">
        <w:rPr>
          <w:rFonts w:ascii="Arial" w:hAnsi="Arial" w:cs="Arial"/>
          <w:b/>
          <w:szCs w:val="24"/>
          <w:rtl/>
        </w:rPr>
        <w:t xml:space="preserve">) לתקנות חובת מכרזים (טובין, שירותים ועבודות) (יהודה ושומרון), התש"ף-2020 ועל הוראות </w:t>
      </w:r>
      <w:proofErr w:type="spellStart"/>
      <w:r w:rsidRPr="00716338">
        <w:rPr>
          <w:rFonts w:ascii="Arial" w:hAnsi="Arial" w:cs="Arial"/>
          <w:b/>
          <w:szCs w:val="24"/>
          <w:rtl/>
        </w:rPr>
        <w:t>תכ"ם</w:t>
      </w:r>
      <w:proofErr w:type="spellEnd"/>
      <w:r w:rsidRPr="00716338">
        <w:rPr>
          <w:rFonts w:ascii="Arial" w:hAnsi="Arial" w:cs="Arial"/>
          <w:b/>
          <w:szCs w:val="24"/>
          <w:rtl/>
        </w:rPr>
        <w:t xml:space="preserve">, "פטור מחובת המכרז", מס'7.8.1 והוראת </w:t>
      </w:r>
      <w:proofErr w:type="spellStart"/>
      <w:r w:rsidRPr="00716338">
        <w:rPr>
          <w:rFonts w:ascii="Arial" w:hAnsi="Arial" w:cs="Arial"/>
          <w:b/>
          <w:szCs w:val="24"/>
          <w:rtl/>
        </w:rPr>
        <w:t>תכ"ם</w:t>
      </w:r>
      <w:proofErr w:type="spellEnd"/>
      <w:r w:rsidRPr="00716338">
        <w:rPr>
          <w:rFonts w:ascii="Arial" w:hAnsi="Arial" w:cs="Arial"/>
          <w:b/>
          <w:szCs w:val="24"/>
          <w:rtl/>
        </w:rPr>
        <w:t>, "בחינת קיומם של ספקים ומיזמים", מס' 7.8.2.</w:t>
      </w:r>
    </w:p>
    <w:p w14:paraId="654C565B" w14:textId="77777777" w:rsidR="00B4728F" w:rsidRDefault="00B4728F" w:rsidP="00B4728F">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B4728F" w14:paraId="718CB0C0" w14:textId="77777777" w:rsidTr="00AC7510">
        <w:tc>
          <w:tcPr>
            <w:tcW w:w="9178" w:type="dxa"/>
            <w:shd w:val="clear" w:color="auto" w:fill="E6E6E6"/>
          </w:tcPr>
          <w:p w14:paraId="3C99C0F8" w14:textId="77777777" w:rsidR="00B4728F" w:rsidRPr="0053500C" w:rsidRDefault="00B4728F" w:rsidP="00AC7510">
            <w:pPr>
              <w:spacing w:line="276" w:lineRule="auto"/>
              <w:rPr>
                <w:rFonts w:ascii="Arial" w:hAnsi="Arial" w:cs="Arial"/>
                <w:bCs/>
                <w:highlight w:val="yellow"/>
                <w:rtl/>
              </w:rPr>
            </w:pPr>
            <w:r w:rsidRPr="0053500C">
              <w:rPr>
                <w:rFonts w:ascii="Arial" w:hAnsi="Arial" w:cs="Arial"/>
                <w:bCs/>
                <w:rtl/>
              </w:rPr>
              <w:t>תיאור מהות ההתקשרות (רקע ופירוט התכונות של הטובין/השירות/העבודה)</w:t>
            </w:r>
          </w:p>
        </w:tc>
      </w:tr>
      <w:tr w:rsidR="00B4728F" w14:paraId="7DE8F2AA" w14:textId="77777777" w:rsidTr="00AC7510">
        <w:trPr>
          <w:trHeight w:val="1495"/>
        </w:trPr>
        <w:tc>
          <w:tcPr>
            <w:tcW w:w="9178" w:type="dxa"/>
          </w:tcPr>
          <w:p w14:paraId="35E3C678" w14:textId="73F789C3" w:rsidR="0060756A" w:rsidRDefault="0060756A" w:rsidP="00AC7510">
            <w:pPr>
              <w:spacing w:line="276" w:lineRule="auto"/>
              <w:rPr>
                <w:rFonts w:ascii="David" w:hAnsi="David" w:cs="David"/>
                <w:noProof/>
                <w:szCs w:val="24"/>
                <w:rtl/>
              </w:rPr>
            </w:pPr>
            <w:r>
              <w:rPr>
                <w:rFonts w:ascii="David" w:hAnsi="David" w:cs="David" w:hint="cs"/>
                <w:noProof/>
                <w:szCs w:val="24"/>
                <w:rtl/>
              </w:rPr>
              <w:t>יחידת קמ"ט ארכיאולוגיה במנהל האזרחי מבקשת לקבל שירותים מקצועיים מהמועצה לשימור אתרים כדלהלן:</w:t>
            </w:r>
          </w:p>
          <w:p w14:paraId="3266EA4C" w14:textId="32077B0D" w:rsidR="00B4728F" w:rsidRDefault="0060756A" w:rsidP="00AC7510">
            <w:pPr>
              <w:spacing w:line="276" w:lineRule="auto"/>
              <w:rPr>
                <w:rFonts w:ascii="Arial" w:hAnsi="Arial" w:cs="Arial"/>
                <w:b/>
                <w:sz w:val="22"/>
                <w:szCs w:val="22"/>
                <w:rtl/>
              </w:rPr>
            </w:pPr>
            <w:r w:rsidRPr="003A1323">
              <w:rPr>
                <w:rFonts w:ascii="David" w:hAnsi="David" w:cs="David" w:hint="cs"/>
                <w:noProof/>
                <w:szCs w:val="24"/>
                <w:rtl/>
              </w:rPr>
              <w:t>כחלק מפעילות היחידה</w:t>
            </w:r>
            <w:r>
              <w:rPr>
                <w:rFonts w:ascii="David" w:hAnsi="David" w:cs="David" w:hint="cs"/>
                <w:noProof/>
                <w:szCs w:val="24"/>
                <w:rtl/>
              </w:rPr>
              <w:t xml:space="preserve"> </w:t>
            </w:r>
            <w:r w:rsidRPr="003A1323">
              <w:rPr>
                <w:rFonts w:ascii="David" w:hAnsi="David" w:cs="David" w:hint="cs"/>
                <w:noProof/>
                <w:szCs w:val="24"/>
                <w:rtl/>
              </w:rPr>
              <w:t xml:space="preserve"> לפיתוח האתרים וגילוי עתיקות</w:t>
            </w:r>
            <w:r>
              <w:rPr>
                <w:rFonts w:ascii="David" w:hAnsi="David" w:cs="David" w:hint="cs"/>
                <w:noProof/>
                <w:szCs w:val="24"/>
                <w:rtl/>
              </w:rPr>
              <w:t xml:space="preserve"> ושמירתם</w:t>
            </w:r>
            <w:r w:rsidRPr="003A1323">
              <w:rPr>
                <w:rFonts w:ascii="David" w:hAnsi="David" w:cs="David" w:hint="cs"/>
                <w:noProof/>
                <w:szCs w:val="24"/>
                <w:rtl/>
              </w:rPr>
              <w:t xml:space="preserve">, יחידת קמ"ט ארכיאולוגיה מבקשת להתקשר עם </w:t>
            </w:r>
            <w:r w:rsidRPr="00D46B6B">
              <w:rPr>
                <w:rFonts w:ascii="David" w:hAnsi="David" w:cs="David" w:hint="cs"/>
                <w:noProof/>
                <w:szCs w:val="24"/>
                <w:rtl/>
              </w:rPr>
              <w:t>"המועצה לשימור אתרי מורשת בישראל (ע"ר)"</w:t>
            </w:r>
            <w:r>
              <w:rPr>
                <w:rFonts w:ascii="David" w:hAnsi="David" w:cs="David" w:hint="cs"/>
                <w:noProof/>
                <w:szCs w:val="24"/>
                <w:rtl/>
              </w:rPr>
              <w:t>, בהסכם מסגרת לצורך</w:t>
            </w:r>
            <w:r w:rsidRPr="00D46B6B">
              <w:rPr>
                <w:rFonts w:ascii="David" w:hAnsi="David" w:cs="David" w:hint="cs"/>
                <w:noProof/>
                <w:szCs w:val="24"/>
                <w:rtl/>
              </w:rPr>
              <w:t xml:space="preserve"> הכנת תכניות שימור ופיתוח לאתרים</w:t>
            </w:r>
            <w:r w:rsidR="001E2CE1">
              <w:rPr>
                <w:rFonts w:ascii="Arial" w:hAnsi="Arial" w:cs="Arial" w:hint="cs"/>
                <w:b/>
                <w:sz w:val="22"/>
                <w:szCs w:val="22"/>
                <w:rtl/>
              </w:rPr>
              <w:t xml:space="preserve"> </w:t>
            </w:r>
            <w:r w:rsidR="001E2CE1" w:rsidRPr="0075750D">
              <w:rPr>
                <w:rFonts w:ascii="David" w:hAnsi="David" w:cs="David" w:hint="eastAsia"/>
                <w:noProof/>
                <w:szCs w:val="24"/>
                <w:rtl/>
              </w:rPr>
              <w:t>היסטוריים</w:t>
            </w:r>
            <w:r w:rsidR="001E2CE1" w:rsidRPr="0075750D">
              <w:rPr>
                <w:rFonts w:ascii="David" w:hAnsi="David" w:cs="David"/>
                <w:noProof/>
                <w:szCs w:val="24"/>
                <w:rtl/>
              </w:rPr>
              <w:t xml:space="preserve"> אשר </w:t>
            </w:r>
            <w:r w:rsidR="001E2CE1" w:rsidRPr="0075750D">
              <w:rPr>
                <w:rFonts w:ascii="David" w:hAnsi="David" w:cs="David" w:hint="eastAsia"/>
                <w:noProof/>
                <w:szCs w:val="24"/>
                <w:rtl/>
              </w:rPr>
              <w:t>מתוארכים</w:t>
            </w:r>
            <w:r w:rsidR="001E2CE1" w:rsidRPr="0075750D">
              <w:rPr>
                <w:rFonts w:ascii="David" w:hAnsi="David" w:cs="David"/>
                <w:noProof/>
                <w:szCs w:val="24"/>
                <w:rtl/>
              </w:rPr>
              <w:t xml:space="preserve"> </w:t>
            </w:r>
            <w:r w:rsidR="001E2CE1" w:rsidRPr="0075750D">
              <w:rPr>
                <w:rFonts w:ascii="David" w:hAnsi="David" w:cs="David" w:hint="eastAsia"/>
                <w:noProof/>
                <w:szCs w:val="24"/>
                <w:rtl/>
              </w:rPr>
              <w:t>כי</w:t>
            </w:r>
            <w:r w:rsidR="001E2CE1" w:rsidRPr="0075750D">
              <w:rPr>
                <w:rFonts w:ascii="David" w:hAnsi="David" w:cs="David"/>
                <w:noProof/>
                <w:szCs w:val="24"/>
                <w:rtl/>
              </w:rPr>
              <w:t xml:space="preserve"> </w:t>
            </w:r>
            <w:r w:rsidR="001E2CE1" w:rsidRPr="0075750D">
              <w:rPr>
                <w:rFonts w:ascii="David" w:hAnsi="David" w:cs="David" w:hint="eastAsia"/>
                <w:noProof/>
                <w:szCs w:val="24"/>
                <w:rtl/>
              </w:rPr>
              <w:t>הוקמו</w:t>
            </w:r>
            <w:r w:rsidR="001E2CE1" w:rsidRPr="0075750D">
              <w:rPr>
                <w:rFonts w:ascii="David" w:hAnsi="David" w:cs="David"/>
                <w:noProof/>
                <w:szCs w:val="24"/>
                <w:rtl/>
              </w:rPr>
              <w:t xml:space="preserve"> </w:t>
            </w:r>
            <w:r w:rsidR="001E2CE1" w:rsidRPr="0075750D">
              <w:rPr>
                <w:rFonts w:ascii="David" w:hAnsi="David" w:cs="David" w:hint="eastAsia"/>
                <w:noProof/>
                <w:szCs w:val="24"/>
                <w:rtl/>
              </w:rPr>
              <w:t>החל</w:t>
            </w:r>
            <w:r w:rsidR="001E2CE1" w:rsidRPr="0075750D">
              <w:rPr>
                <w:rFonts w:ascii="David" w:hAnsi="David" w:cs="David"/>
                <w:noProof/>
                <w:szCs w:val="24"/>
                <w:rtl/>
              </w:rPr>
              <w:t xml:space="preserve"> </w:t>
            </w:r>
            <w:r w:rsidR="001E2CE1" w:rsidRPr="0075750D">
              <w:rPr>
                <w:rFonts w:ascii="David" w:hAnsi="David" w:cs="David" w:hint="eastAsia"/>
                <w:noProof/>
                <w:szCs w:val="24"/>
                <w:rtl/>
              </w:rPr>
              <w:t>משנת</w:t>
            </w:r>
            <w:r w:rsidR="001E2CE1" w:rsidRPr="0075750D">
              <w:rPr>
                <w:rFonts w:ascii="David" w:hAnsi="David" w:cs="David"/>
                <w:noProof/>
                <w:szCs w:val="24"/>
                <w:rtl/>
              </w:rPr>
              <w:t xml:space="preserve"> 1700.</w:t>
            </w:r>
          </w:p>
          <w:p w14:paraId="41BD91F6" w14:textId="77777777" w:rsidR="0060756A" w:rsidRDefault="0060756A" w:rsidP="00AC7510">
            <w:pPr>
              <w:spacing w:line="276" w:lineRule="auto"/>
              <w:rPr>
                <w:rFonts w:ascii="Arial" w:hAnsi="Arial" w:cs="Arial"/>
                <w:b/>
                <w:sz w:val="22"/>
                <w:szCs w:val="22"/>
                <w:rtl/>
              </w:rPr>
            </w:pPr>
          </w:p>
          <w:p w14:paraId="31373AF4" w14:textId="084E5FCB" w:rsidR="0060756A" w:rsidRDefault="0060756A" w:rsidP="00AC7510">
            <w:pPr>
              <w:spacing w:line="276" w:lineRule="auto"/>
              <w:rPr>
                <w:rFonts w:ascii="Arial" w:hAnsi="Arial" w:cs="Arial"/>
                <w:b/>
                <w:sz w:val="22"/>
                <w:szCs w:val="22"/>
                <w:rtl/>
              </w:rPr>
            </w:pPr>
            <w:r>
              <w:rPr>
                <w:rFonts w:ascii="Arial" w:hAnsi="Arial" w:cs="Arial" w:hint="cs"/>
                <w:b/>
                <w:sz w:val="22"/>
                <w:szCs w:val="22"/>
                <w:rtl/>
              </w:rPr>
              <w:t>קבלת השירותים הנדרשים:</w:t>
            </w:r>
          </w:p>
          <w:p w14:paraId="015973BB" w14:textId="77777777" w:rsidR="0060756A" w:rsidRPr="002323C0" w:rsidRDefault="0060756A" w:rsidP="0060756A">
            <w:pPr>
              <w:pStyle w:val="a7"/>
              <w:numPr>
                <w:ilvl w:val="0"/>
                <w:numId w:val="10"/>
              </w:numPr>
              <w:tabs>
                <w:tab w:val="center" w:pos="4153"/>
                <w:tab w:val="right" w:pos="8306"/>
              </w:tabs>
              <w:jc w:val="both"/>
              <w:rPr>
                <w:rFonts w:ascii="David" w:hAnsi="David" w:cs="David"/>
                <w:noProof/>
                <w:szCs w:val="24"/>
              </w:rPr>
            </w:pPr>
            <w:r w:rsidRPr="002323C0">
              <w:rPr>
                <w:rFonts w:ascii="David" w:hAnsi="David" w:cs="David" w:hint="cs"/>
                <w:noProof/>
                <w:szCs w:val="24"/>
                <w:rtl/>
              </w:rPr>
              <w:t xml:space="preserve">דו"חות מקצועיים, תוכניות לשימור ופיתוח, </w:t>
            </w:r>
            <w:r>
              <w:rPr>
                <w:rFonts w:ascii="David" w:hAnsi="David" w:cs="David" w:hint="cs"/>
                <w:noProof/>
                <w:szCs w:val="24"/>
                <w:rtl/>
              </w:rPr>
              <w:t xml:space="preserve">תכנון וביצוע </w:t>
            </w:r>
            <w:r w:rsidRPr="002323C0">
              <w:rPr>
                <w:rFonts w:ascii="David" w:hAnsi="David" w:cs="David" w:hint="cs"/>
                <w:noProof/>
                <w:szCs w:val="24"/>
                <w:rtl/>
              </w:rPr>
              <w:t>הנגש</w:t>
            </w:r>
            <w:r>
              <w:rPr>
                <w:rFonts w:ascii="David" w:hAnsi="David" w:cs="David" w:hint="cs"/>
                <w:noProof/>
                <w:szCs w:val="24"/>
                <w:rtl/>
              </w:rPr>
              <w:t>ת אתרים לציבור</w:t>
            </w:r>
            <w:r w:rsidRPr="002323C0">
              <w:rPr>
                <w:rFonts w:ascii="David" w:hAnsi="David" w:cs="David" w:hint="cs"/>
                <w:noProof/>
                <w:szCs w:val="24"/>
                <w:rtl/>
              </w:rPr>
              <w:t>.</w:t>
            </w:r>
          </w:p>
          <w:p w14:paraId="5FB984AE" w14:textId="77777777" w:rsidR="0060756A" w:rsidRPr="002323C0" w:rsidRDefault="0060756A" w:rsidP="0060756A">
            <w:pPr>
              <w:pStyle w:val="a7"/>
              <w:numPr>
                <w:ilvl w:val="0"/>
                <w:numId w:val="10"/>
              </w:numPr>
              <w:tabs>
                <w:tab w:val="center" w:pos="4153"/>
                <w:tab w:val="right" w:pos="8306"/>
              </w:tabs>
              <w:jc w:val="both"/>
              <w:rPr>
                <w:rFonts w:ascii="David" w:hAnsi="David" w:cs="David"/>
                <w:noProof/>
                <w:szCs w:val="24"/>
              </w:rPr>
            </w:pPr>
            <w:r w:rsidRPr="002323C0">
              <w:rPr>
                <w:rFonts w:ascii="David" w:hAnsi="David" w:cs="David" w:hint="cs"/>
                <w:noProof/>
                <w:szCs w:val="24"/>
                <w:rtl/>
              </w:rPr>
              <w:t>אנשי מקצוע מומחים לתחום לצורך עבודות שימור, פיתוח והנגשה באתרים היסטוריים.</w:t>
            </w:r>
          </w:p>
          <w:p w14:paraId="6B23E672" w14:textId="77777777" w:rsidR="0060756A" w:rsidRPr="002323C0" w:rsidRDefault="0060756A" w:rsidP="0060756A">
            <w:pPr>
              <w:pStyle w:val="a7"/>
              <w:numPr>
                <w:ilvl w:val="0"/>
                <w:numId w:val="10"/>
              </w:numPr>
              <w:tabs>
                <w:tab w:val="center" w:pos="4153"/>
                <w:tab w:val="right" w:pos="8306"/>
              </w:tabs>
              <w:jc w:val="both"/>
              <w:rPr>
                <w:rFonts w:ascii="David" w:hAnsi="David" w:cs="David"/>
                <w:noProof/>
                <w:szCs w:val="24"/>
              </w:rPr>
            </w:pPr>
            <w:r w:rsidRPr="002323C0">
              <w:rPr>
                <w:rFonts w:ascii="David" w:hAnsi="David" w:cs="David" w:hint="cs"/>
                <w:noProof/>
                <w:szCs w:val="24"/>
                <w:rtl/>
              </w:rPr>
              <w:t>בניית פרוגרמות לתצוגות של המבנים ההיסטוריים והכנת תצוגה במבנה עצמו.</w:t>
            </w:r>
          </w:p>
          <w:p w14:paraId="5B4C838C" w14:textId="77777777" w:rsidR="0060756A" w:rsidRPr="002323C0" w:rsidRDefault="0060756A" w:rsidP="0060756A">
            <w:pPr>
              <w:pStyle w:val="a7"/>
              <w:numPr>
                <w:ilvl w:val="0"/>
                <w:numId w:val="10"/>
              </w:numPr>
              <w:tabs>
                <w:tab w:val="center" w:pos="4153"/>
                <w:tab w:val="right" w:pos="8306"/>
              </w:tabs>
              <w:jc w:val="both"/>
              <w:rPr>
                <w:rFonts w:ascii="David" w:hAnsi="David" w:cs="David"/>
                <w:noProof/>
                <w:szCs w:val="24"/>
              </w:rPr>
            </w:pPr>
            <w:r w:rsidRPr="002323C0">
              <w:rPr>
                <w:rFonts w:ascii="David" w:hAnsi="David" w:cs="David" w:hint="cs"/>
                <w:noProof/>
                <w:szCs w:val="24"/>
                <w:rtl/>
              </w:rPr>
              <w:t>העלאת המודעות והנגשה לציבור ע"י: כנסים, פעילויות, תכנים מקצועיים ותצוגות בנושא.</w:t>
            </w:r>
          </w:p>
          <w:p w14:paraId="2EDD7836" w14:textId="77777777" w:rsidR="0060756A" w:rsidRPr="0060756A" w:rsidRDefault="0060756A" w:rsidP="00AC7510">
            <w:pPr>
              <w:spacing w:line="276" w:lineRule="auto"/>
              <w:rPr>
                <w:rFonts w:ascii="Arial" w:hAnsi="Arial" w:cs="Arial"/>
                <w:b/>
                <w:sz w:val="22"/>
                <w:szCs w:val="22"/>
                <w:rtl/>
              </w:rPr>
            </w:pPr>
          </w:p>
          <w:p w14:paraId="3D659A9B" w14:textId="351D08B5" w:rsidR="0060756A" w:rsidRPr="00450C40" w:rsidRDefault="0060756A" w:rsidP="00AC7510">
            <w:pPr>
              <w:spacing w:line="276" w:lineRule="auto"/>
              <w:rPr>
                <w:rFonts w:ascii="Arial" w:hAnsi="Arial" w:cs="Arial"/>
                <w:b/>
                <w:sz w:val="22"/>
                <w:szCs w:val="22"/>
                <w:rtl/>
              </w:rPr>
            </w:pPr>
          </w:p>
        </w:tc>
      </w:tr>
    </w:tbl>
    <w:p w14:paraId="6CB25319" w14:textId="77777777" w:rsidR="00B4728F" w:rsidRPr="0021757D" w:rsidRDefault="00B4728F" w:rsidP="00B4728F">
      <w:pPr>
        <w:rPr>
          <w:rFonts w:ascii="Arial" w:hAnsi="Arial" w:cs="Arial"/>
          <w:b/>
          <w:sz w:val="16"/>
          <w:szCs w:val="16"/>
          <w:rtl/>
        </w:rPr>
      </w:pPr>
    </w:p>
    <w:p w14:paraId="102AE34A" w14:textId="77777777" w:rsidR="00B4728F" w:rsidRDefault="00B4728F" w:rsidP="00B4728F">
      <w:pPr>
        <w:rPr>
          <w:rFonts w:ascii="Arial" w:hAnsi="Arial" w:cs="Arial"/>
          <w:b/>
          <w:sz w:val="22"/>
          <w:szCs w:val="22"/>
          <w:rtl/>
        </w:rPr>
      </w:pPr>
      <w:r w:rsidRPr="003D5897">
        <w:rPr>
          <w:rFonts w:ascii="Arial" w:hAnsi="Arial" w:cs="Arial"/>
          <w:bCs/>
          <w:sz w:val="22"/>
          <w:szCs w:val="22"/>
          <w:rtl/>
        </w:rPr>
        <w:t xml:space="preserve">האם קיים בנושא </w:t>
      </w:r>
      <w:r>
        <w:rPr>
          <w:rFonts w:ascii="Arial" w:hAnsi="Arial" w:cs="Arial"/>
          <w:bCs/>
          <w:sz w:val="22"/>
          <w:szCs w:val="22"/>
          <w:rtl/>
        </w:rPr>
        <w:t xml:space="preserve">זה </w:t>
      </w:r>
      <w:r>
        <w:rPr>
          <w:rFonts w:ascii="Arial" w:hAnsi="Arial" w:cs="Arial"/>
          <w:b/>
          <w:sz w:val="22"/>
          <w:szCs w:val="22"/>
          <w:rtl/>
        </w:rPr>
        <w:t xml:space="preserve">מכרז מרכזי של החשב הכללי או גורם ממשלתי מוסמך אחר?         </w:t>
      </w:r>
      <w:r w:rsidRPr="00CA4871">
        <w:rPr>
          <w:rFonts w:ascii="Arial" w:hAnsi="Arial" w:cs="Arial"/>
          <w:b/>
          <w:sz w:val="22"/>
          <w:szCs w:val="22"/>
          <w:rtl/>
        </w:rPr>
        <w:t xml:space="preserve"> </w:t>
      </w:r>
      <w:r>
        <w:rPr>
          <w:rFonts w:ascii="Arial" w:hAnsi="Arial" w:cs="Arial"/>
          <w:b/>
          <w:sz w:val="28"/>
          <w:szCs w:val="28"/>
        </w:rPr>
        <w:t xml:space="preserve"> </w:t>
      </w:r>
      <w:r>
        <w:rPr>
          <w:rFonts w:ascii="Arial" w:hAnsi="Arial" w:cs="Arial"/>
          <w:b/>
          <w:sz w:val="22"/>
          <w:szCs w:val="22"/>
          <w:rtl/>
        </w:rPr>
        <w:t xml:space="preserve">  </w:t>
      </w:r>
      <w:r>
        <w:rPr>
          <w:rFonts w:ascii="Arial" w:hAnsi="Arial" w:cs="Arial"/>
          <w:b/>
          <w:sz w:val="28"/>
          <w:szCs w:val="28"/>
          <w:rtl/>
        </w:rPr>
        <w:t xml:space="preserve">   </w:t>
      </w:r>
      <w:r>
        <w:rPr>
          <w:rFonts w:ascii="Arial" w:hAnsi="Arial" w:cs="Arial"/>
          <w:b/>
          <w:sz w:val="28"/>
          <w:szCs w:val="28"/>
        </w:rPr>
        <w:t xml:space="preserve"> </w:t>
      </w:r>
      <w:r>
        <w:rPr>
          <w:rFonts w:ascii="Arial" w:hAnsi="Arial" w:cs="Arial"/>
          <w:b/>
          <w:sz w:val="22"/>
          <w:szCs w:val="22"/>
          <w:rtl/>
        </w:rPr>
        <w:t xml:space="preserve"> </w:t>
      </w:r>
      <w:r w:rsidRPr="00227B18">
        <w:rPr>
          <w:rFonts w:ascii="Arial" w:hAnsi="Arial" w:cs="Arial" w:hint="cs"/>
          <w:b/>
          <w:sz w:val="22"/>
          <w:szCs w:val="22"/>
          <w:rtl/>
        </w:rPr>
        <w:t>כן</w:t>
      </w:r>
    </w:p>
    <w:p w14:paraId="585E5570" w14:textId="77777777" w:rsidR="00B4728F" w:rsidRPr="0021757D" w:rsidRDefault="00B4728F" w:rsidP="00B4728F">
      <w:pPr>
        <w:rPr>
          <w:rFonts w:ascii="Arial" w:hAnsi="Arial" w:cs="Arial"/>
          <w:b/>
          <w:sz w:val="16"/>
          <w:szCs w:val="16"/>
          <w:rtl/>
        </w:rPr>
      </w:pPr>
    </w:p>
    <w:p w14:paraId="3600956F" w14:textId="77777777" w:rsidR="00B4728F" w:rsidRPr="00813E93" w:rsidRDefault="00B4728F" w:rsidP="00B4728F">
      <w:pPr>
        <w:rPr>
          <w:rFonts w:ascii="Arial" w:hAnsi="Arial" w:cs="Arial"/>
          <w:b/>
          <w:sz w:val="22"/>
          <w:szCs w:val="22"/>
          <w:rtl/>
        </w:rPr>
      </w:pPr>
      <w:r w:rsidRPr="003D5897">
        <w:rPr>
          <w:rFonts w:ascii="Arial" w:hAnsi="Arial" w:cs="Arial"/>
          <w:bCs/>
          <w:sz w:val="22"/>
          <w:szCs w:val="22"/>
          <w:rtl/>
        </w:rPr>
        <w:t>סוג ההתקשרות</w:t>
      </w:r>
      <w:r>
        <w:rPr>
          <w:rFonts w:ascii="Arial" w:hAnsi="Arial" w:cs="Arial"/>
          <w:b/>
          <w:sz w:val="22"/>
          <w:szCs w:val="22"/>
          <w:rtl/>
        </w:rPr>
        <w:t xml:space="preserve">: (סמן </w:t>
      </w:r>
      <w:r>
        <w:rPr>
          <w:rFonts w:ascii="Arial" w:hAnsi="Arial" w:cs="Arial"/>
          <w:b/>
          <w:sz w:val="22"/>
          <w:szCs w:val="22"/>
        </w:rPr>
        <w:t>X</w:t>
      </w:r>
      <w:r>
        <w:rPr>
          <w:rFonts w:ascii="Arial" w:hAnsi="Arial" w:cs="Arial"/>
          <w:b/>
          <w:sz w:val="22"/>
          <w:szCs w:val="22"/>
          <w:rtl/>
        </w:rPr>
        <w:t xml:space="preserve"> במקום המתאים)</w:t>
      </w:r>
    </w:p>
    <w:p w14:paraId="4F71A4CE" w14:textId="77777777" w:rsidR="00B4728F" w:rsidRPr="00813E93" w:rsidRDefault="00B4728F" w:rsidP="00B4728F">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B4728F" w14:paraId="2E3FF56C" w14:textId="77777777" w:rsidTr="00AC7510">
        <w:tc>
          <w:tcPr>
            <w:tcW w:w="3085" w:type="dxa"/>
          </w:tcPr>
          <w:p w14:paraId="55CC58BD" w14:textId="77777777" w:rsidR="00B4728F" w:rsidRPr="00813E93" w:rsidRDefault="00B4728F" w:rsidP="00AC7510">
            <w:pPr>
              <w:ind w:right="283"/>
              <w:rPr>
                <w:rFonts w:ascii="Arial" w:hAnsi="Arial" w:cs="Arial"/>
                <w:b/>
                <w:sz w:val="22"/>
                <w:szCs w:val="22"/>
                <w:rtl/>
              </w:rPr>
            </w:pPr>
            <w:r>
              <w:rPr>
                <w:rFonts w:ascii="Arial" w:hAnsi="Arial" w:cs="Arial"/>
                <w:b/>
                <w:sz w:val="22"/>
                <w:szCs w:val="22"/>
                <w:rtl/>
              </w:rPr>
              <w:t xml:space="preserve">   </w:t>
            </w:r>
            <w:r>
              <w:rPr>
                <w:rFonts w:ascii="Arial" w:hAnsi="Arial" w:cs="Arial"/>
                <w:b/>
                <w:sz w:val="28"/>
                <w:szCs w:val="28"/>
              </w:rPr>
              <w:t xml:space="preserve"> </w:t>
            </w:r>
          </w:p>
        </w:tc>
        <w:tc>
          <w:tcPr>
            <w:tcW w:w="2977" w:type="dxa"/>
          </w:tcPr>
          <w:p w14:paraId="1B7525B3" w14:textId="77777777" w:rsidR="00B4728F" w:rsidRPr="00813E93" w:rsidRDefault="00B4728F" w:rsidP="00AC7510">
            <w:pPr>
              <w:ind w:right="283"/>
              <w:rPr>
                <w:rFonts w:ascii="Arial" w:hAnsi="Arial" w:cs="Arial"/>
                <w:b/>
                <w:sz w:val="22"/>
                <w:szCs w:val="22"/>
                <w:rtl/>
              </w:rPr>
            </w:pPr>
            <w:r w:rsidRPr="003D5897">
              <w:rPr>
                <w:rFonts w:ascii="Wingdings" w:hAnsi="Wingdings" w:cs="Arial"/>
                <w:b/>
                <w:sz w:val="28"/>
                <w:szCs w:val="28"/>
              </w:rPr>
              <w:sym w:font="Wingdings" w:char="F072"/>
            </w:r>
            <w:r>
              <w:rPr>
                <w:rFonts w:ascii="Arial" w:hAnsi="Arial" w:cs="Arial"/>
                <w:b/>
                <w:sz w:val="22"/>
                <w:szCs w:val="22"/>
                <w:rtl/>
              </w:rPr>
              <w:t xml:space="preserve">  </w:t>
            </w:r>
            <w:r w:rsidRPr="00813E93">
              <w:rPr>
                <w:rFonts w:ascii="Arial" w:hAnsi="Arial" w:cs="Arial"/>
                <w:b/>
                <w:sz w:val="22"/>
                <w:szCs w:val="22"/>
                <w:rtl/>
              </w:rPr>
              <w:t>שירות</w:t>
            </w:r>
            <w:r>
              <w:rPr>
                <w:rFonts w:ascii="Arial" w:hAnsi="Arial" w:cs="Arial"/>
                <w:b/>
                <w:sz w:val="22"/>
                <w:szCs w:val="22"/>
                <w:rtl/>
              </w:rPr>
              <w:t>ים</w:t>
            </w:r>
          </w:p>
        </w:tc>
        <w:tc>
          <w:tcPr>
            <w:tcW w:w="3116" w:type="dxa"/>
          </w:tcPr>
          <w:p w14:paraId="78341219" w14:textId="77777777" w:rsidR="00B4728F" w:rsidRDefault="00B4728F" w:rsidP="00AC7510">
            <w:pPr>
              <w:ind w:right="283"/>
              <w:rPr>
                <w:rFonts w:ascii="Arial" w:hAnsi="Arial" w:cs="Arial"/>
                <w:b/>
                <w:sz w:val="22"/>
                <w:szCs w:val="22"/>
              </w:rPr>
            </w:pPr>
            <w:r>
              <w:rPr>
                <w:rFonts w:ascii="Arial" w:hAnsi="Arial" w:cs="Arial"/>
                <w:b/>
                <w:sz w:val="28"/>
                <w:szCs w:val="28"/>
              </w:rPr>
              <w:t xml:space="preserve"> </w:t>
            </w:r>
          </w:p>
          <w:p w14:paraId="00A753A1" w14:textId="77777777" w:rsidR="00B4728F" w:rsidRPr="00813E93" w:rsidRDefault="00B4728F" w:rsidP="00AC7510">
            <w:pPr>
              <w:ind w:right="283"/>
              <w:rPr>
                <w:rFonts w:ascii="Arial" w:hAnsi="Arial" w:cs="Arial"/>
                <w:b/>
                <w:sz w:val="22"/>
                <w:szCs w:val="22"/>
                <w:rtl/>
              </w:rPr>
            </w:pPr>
          </w:p>
        </w:tc>
      </w:tr>
    </w:tbl>
    <w:p w14:paraId="66B6F0F9" w14:textId="77777777" w:rsidR="00B4728F" w:rsidRPr="0021757D" w:rsidRDefault="00B4728F" w:rsidP="00B4728F">
      <w:pPr>
        <w:rPr>
          <w:rFonts w:ascii="Arial" w:hAnsi="Arial" w:cs="Arial"/>
          <w:b/>
          <w:sz w:val="16"/>
          <w:szCs w:val="16"/>
          <w:rtl/>
        </w:rPr>
      </w:pPr>
    </w:p>
    <w:tbl>
      <w:tblPr>
        <w:bidiVisual/>
        <w:tblW w:w="0" w:type="auto"/>
        <w:tblLook w:val="01E0" w:firstRow="1" w:lastRow="1" w:firstColumn="1" w:lastColumn="1" w:noHBand="0" w:noVBand="0"/>
      </w:tblPr>
      <w:tblGrid>
        <w:gridCol w:w="2684"/>
        <w:gridCol w:w="3374"/>
        <w:gridCol w:w="3007"/>
      </w:tblGrid>
      <w:tr w:rsidR="00B4728F" w14:paraId="57A54032" w14:textId="77777777" w:rsidTr="00AC7510">
        <w:tc>
          <w:tcPr>
            <w:tcW w:w="2698" w:type="dxa"/>
            <w:tcBorders>
              <w:top w:val="single" w:sz="4" w:space="0" w:color="auto"/>
              <w:left w:val="single" w:sz="4" w:space="0" w:color="auto"/>
              <w:bottom w:val="single" w:sz="4" w:space="0" w:color="auto"/>
              <w:right w:val="single" w:sz="4" w:space="0" w:color="auto"/>
            </w:tcBorders>
            <w:shd w:val="clear" w:color="auto" w:fill="E6E6E6"/>
          </w:tcPr>
          <w:p w14:paraId="13476367" w14:textId="77777777" w:rsidR="00B4728F" w:rsidRPr="0053500C" w:rsidRDefault="00B4728F" w:rsidP="00AC7510">
            <w:pPr>
              <w:spacing w:line="360" w:lineRule="auto"/>
              <w:rPr>
                <w:rFonts w:ascii="Arial" w:hAnsi="Arial" w:cs="Arial"/>
                <w:bCs/>
                <w:sz w:val="22"/>
                <w:szCs w:val="22"/>
                <w:rtl/>
              </w:rPr>
            </w:pPr>
            <w:r w:rsidRPr="0053500C">
              <w:rPr>
                <w:rFonts w:ascii="Arial" w:hAnsi="Arial" w:cs="Arial"/>
                <w:bCs/>
                <w:sz w:val="22"/>
                <w:szCs w:val="22"/>
                <w:rtl/>
              </w:rPr>
              <w:t>שם הספק:</w:t>
            </w:r>
          </w:p>
        </w:tc>
        <w:tc>
          <w:tcPr>
            <w:tcW w:w="6480" w:type="dxa"/>
            <w:gridSpan w:val="2"/>
            <w:tcBorders>
              <w:top w:val="single" w:sz="4" w:space="0" w:color="auto"/>
              <w:left w:val="single" w:sz="4" w:space="0" w:color="auto"/>
              <w:bottom w:val="single" w:sz="4" w:space="0" w:color="auto"/>
            </w:tcBorders>
            <w:shd w:val="clear" w:color="auto" w:fill="auto"/>
          </w:tcPr>
          <w:p w14:paraId="34BD279B" w14:textId="0F5DB6D0" w:rsidR="00B4728F" w:rsidRPr="00227B18" w:rsidRDefault="0060756A" w:rsidP="0060756A">
            <w:pPr>
              <w:tabs>
                <w:tab w:val="left" w:pos="4124"/>
              </w:tabs>
              <w:rPr>
                <w:rFonts w:ascii="Arial" w:hAnsi="Arial" w:cs="Arial"/>
                <w:b/>
                <w:sz w:val="22"/>
                <w:szCs w:val="22"/>
                <w:rtl/>
              </w:rPr>
            </w:pPr>
            <w:r w:rsidRPr="00D46B6B">
              <w:rPr>
                <w:rFonts w:ascii="David" w:hAnsi="David" w:cs="David" w:hint="cs"/>
                <w:noProof/>
                <w:szCs w:val="24"/>
                <w:rtl/>
              </w:rPr>
              <w:t>המועצה לשימור אתרי מורשת בישראל</w:t>
            </w:r>
          </w:p>
        </w:tc>
      </w:tr>
      <w:tr w:rsidR="00B4728F" w:rsidRPr="009172B7" w14:paraId="0F33CDC3" w14:textId="77777777" w:rsidTr="00AC7510">
        <w:tc>
          <w:tcPr>
            <w:tcW w:w="2698" w:type="dxa"/>
            <w:tcBorders>
              <w:top w:val="single" w:sz="4" w:space="0" w:color="auto"/>
              <w:left w:val="single" w:sz="4" w:space="0" w:color="auto"/>
              <w:bottom w:val="single" w:sz="4" w:space="0" w:color="auto"/>
              <w:right w:val="single" w:sz="4" w:space="0" w:color="auto"/>
            </w:tcBorders>
            <w:shd w:val="clear" w:color="auto" w:fill="E6E6E6"/>
          </w:tcPr>
          <w:p w14:paraId="799CA4AA" w14:textId="77777777" w:rsidR="00B4728F" w:rsidRPr="0053500C" w:rsidRDefault="00B4728F" w:rsidP="00AC7510">
            <w:pPr>
              <w:spacing w:line="360" w:lineRule="auto"/>
              <w:rPr>
                <w:rFonts w:ascii="Arial" w:hAnsi="Arial" w:cs="Arial"/>
                <w:bCs/>
                <w:sz w:val="22"/>
                <w:szCs w:val="22"/>
                <w:rtl/>
              </w:rPr>
            </w:pPr>
            <w:r w:rsidRPr="0053500C">
              <w:rPr>
                <w:rFonts w:ascii="Arial" w:hAnsi="Arial" w:cs="Arial"/>
                <w:bCs/>
                <w:sz w:val="22"/>
                <w:szCs w:val="22"/>
                <w:rtl/>
              </w:rPr>
              <w:t xml:space="preserve">מספר הספק </w:t>
            </w:r>
          </w:p>
          <w:p w14:paraId="0965FA2F" w14:textId="77777777" w:rsidR="00B4728F" w:rsidRPr="0053500C" w:rsidRDefault="00B4728F" w:rsidP="00AC7510">
            <w:pPr>
              <w:spacing w:line="360" w:lineRule="auto"/>
              <w:rPr>
                <w:rFonts w:ascii="Arial" w:hAnsi="Arial" w:cs="Arial"/>
                <w:bCs/>
                <w:sz w:val="22"/>
                <w:szCs w:val="22"/>
                <w:rtl/>
              </w:rPr>
            </w:pPr>
            <w:r w:rsidRPr="0053500C">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shd w:val="clear" w:color="auto" w:fill="auto"/>
          </w:tcPr>
          <w:p w14:paraId="283B8A42" w14:textId="526D2BA9" w:rsidR="00B4728F" w:rsidRPr="009172B7" w:rsidRDefault="0060756A" w:rsidP="00AC7510">
            <w:pPr>
              <w:rPr>
                <w:rFonts w:ascii="Arial" w:hAnsi="Arial" w:cs="Arial"/>
                <w:b/>
                <w:sz w:val="22"/>
                <w:szCs w:val="22"/>
                <w:rtl/>
              </w:rPr>
            </w:pPr>
            <w:r>
              <w:rPr>
                <w:rFonts w:ascii="Arial" w:hAnsi="Arial" w:cs="Arial"/>
                <w:b/>
                <w:bCs/>
                <w:color w:val="1F3F4E"/>
                <w:shd w:val="clear" w:color="auto" w:fill="FFFFFF"/>
              </w:rPr>
              <w:t>580330058</w:t>
            </w:r>
          </w:p>
        </w:tc>
      </w:tr>
      <w:tr w:rsidR="00B4728F" w14:paraId="25F05F67" w14:textId="77777777" w:rsidTr="00AC7510">
        <w:tc>
          <w:tcPr>
            <w:tcW w:w="2698" w:type="dxa"/>
            <w:tcBorders>
              <w:top w:val="single" w:sz="4" w:space="0" w:color="auto"/>
              <w:left w:val="single" w:sz="4" w:space="0" w:color="auto"/>
              <w:bottom w:val="single" w:sz="4" w:space="0" w:color="auto"/>
              <w:right w:val="single" w:sz="4" w:space="0" w:color="auto"/>
            </w:tcBorders>
            <w:shd w:val="clear" w:color="auto" w:fill="E6E6E6"/>
          </w:tcPr>
          <w:p w14:paraId="516965C4" w14:textId="77777777" w:rsidR="00B4728F" w:rsidRPr="0053500C" w:rsidRDefault="00B4728F" w:rsidP="00AC7510">
            <w:pPr>
              <w:spacing w:line="360" w:lineRule="auto"/>
              <w:rPr>
                <w:rFonts w:ascii="Arial" w:hAnsi="Arial" w:cs="Arial"/>
                <w:bCs/>
                <w:sz w:val="22"/>
                <w:szCs w:val="22"/>
                <w:rtl/>
              </w:rPr>
            </w:pPr>
            <w:r w:rsidRPr="0053500C">
              <w:rPr>
                <w:rFonts w:ascii="Arial" w:hAnsi="Arial" w:cs="Arial"/>
                <w:bCs/>
                <w:sz w:val="22"/>
                <w:szCs w:val="22"/>
                <w:rtl/>
              </w:rPr>
              <w:t xml:space="preserve">ספק זה הנו: </w:t>
            </w:r>
          </w:p>
        </w:tc>
        <w:tc>
          <w:tcPr>
            <w:tcW w:w="3420" w:type="dxa"/>
            <w:tcBorders>
              <w:top w:val="single" w:sz="4" w:space="0" w:color="auto"/>
              <w:left w:val="single" w:sz="4" w:space="0" w:color="auto"/>
              <w:bottom w:val="single" w:sz="4" w:space="0" w:color="auto"/>
            </w:tcBorders>
            <w:shd w:val="clear" w:color="auto" w:fill="auto"/>
          </w:tcPr>
          <w:p w14:paraId="5371E552" w14:textId="1337CF81" w:rsidR="00B4728F" w:rsidRPr="0053500C" w:rsidRDefault="0060756A" w:rsidP="00AC7510">
            <w:pPr>
              <w:rPr>
                <w:rFonts w:ascii="Arial" w:hAnsi="Arial" w:cs="Arial"/>
                <w:b/>
                <w:sz w:val="22"/>
                <w:szCs w:val="22"/>
                <w:rtl/>
              </w:rPr>
            </w:pPr>
            <w:r>
              <w:rPr>
                <w:rFonts w:ascii="Arial" w:hAnsi="Arial" w:cs="Arial" w:hint="cs"/>
                <w:b/>
                <w:sz w:val="22"/>
                <w:szCs w:val="22"/>
                <w:rtl/>
              </w:rPr>
              <w:t>עמותה רשומה</w:t>
            </w:r>
          </w:p>
        </w:tc>
        <w:tc>
          <w:tcPr>
            <w:tcW w:w="3060" w:type="dxa"/>
            <w:tcBorders>
              <w:top w:val="single" w:sz="4" w:space="0" w:color="auto"/>
              <w:bottom w:val="single" w:sz="4" w:space="0" w:color="auto"/>
            </w:tcBorders>
            <w:shd w:val="clear" w:color="auto" w:fill="auto"/>
          </w:tcPr>
          <w:p w14:paraId="537761D1" w14:textId="77777777" w:rsidR="00B4728F" w:rsidRPr="0053500C" w:rsidRDefault="00B4728F" w:rsidP="00AC7510">
            <w:pPr>
              <w:rPr>
                <w:rFonts w:ascii="Arial" w:hAnsi="Arial" w:cs="Arial"/>
                <w:b/>
                <w:sz w:val="22"/>
                <w:szCs w:val="22"/>
                <w:rtl/>
              </w:rPr>
            </w:pPr>
          </w:p>
        </w:tc>
      </w:tr>
      <w:tr w:rsidR="00B4728F" w14:paraId="53013E15" w14:textId="77777777" w:rsidTr="00AC7510">
        <w:tc>
          <w:tcPr>
            <w:tcW w:w="2698" w:type="dxa"/>
            <w:tcBorders>
              <w:top w:val="single" w:sz="4" w:space="0" w:color="auto"/>
              <w:left w:val="single" w:sz="4" w:space="0" w:color="auto"/>
              <w:bottom w:val="single" w:sz="4" w:space="0" w:color="auto"/>
              <w:right w:val="single" w:sz="4" w:space="0" w:color="auto"/>
            </w:tcBorders>
            <w:shd w:val="clear" w:color="auto" w:fill="E6E6E6"/>
          </w:tcPr>
          <w:p w14:paraId="1188A90B" w14:textId="77777777" w:rsidR="00B4728F" w:rsidRPr="00450C40" w:rsidRDefault="00B4728F" w:rsidP="00AC7510">
            <w:pPr>
              <w:spacing w:line="360" w:lineRule="auto"/>
              <w:rPr>
                <w:rFonts w:ascii="Arial" w:hAnsi="Arial" w:cs="Arial"/>
                <w:bCs/>
                <w:sz w:val="22"/>
                <w:szCs w:val="22"/>
                <w:rtl/>
              </w:rPr>
            </w:pPr>
            <w:r w:rsidRPr="00450C40">
              <w:rPr>
                <w:rFonts w:ascii="Arial" w:hAnsi="Arial" w:cs="Arial"/>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shd w:val="clear" w:color="auto" w:fill="auto"/>
          </w:tcPr>
          <w:p w14:paraId="42C9CE6F" w14:textId="64088021" w:rsidR="00B4728F" w:rsidRPr="00450C40" w:rsidRDefault="0060756A" w:rsidP="00AC7510">
            <w:pPr>
              <w:rPr>
                <w:rFonts w:ascii="Arial" w:hAnsi="Arial" w:cs="Arial"/>
                <w:b/>
                <w:sz w:val="22"/>
                <w:szCs w:val="22"/>
                <w:rtl/>
              </w:rPr>
            </w:pPr>
            <w:r>
              <w:rPr>
                <w:rFonts w:ascii="Arial" w:hAnsi="Arial" w:cs="Arial" w:hint="cs"/>
                <w:b/>
                <w:sz w:val="22"/>
                <w:szCs w:val="22"/>
                <w:rtl/>
              </w:rPr>
              <w:t xml:space="preserve"> </w:t>
            </w:r>
          </w:p>
        </w:tc>
      </w:tr>
      <w:tr w:rsidR="00B4728F" w14:paraId="3A1EB028" w14:textId="77777777" w:rsidTr="00AC7510">
        <w:tc>
          <w:tcPr>
            <w:tcW w:w="2698" w:type="dxa"/>
            <w:tcBorders>
              <w:top w:val="single" w:sz="4" w:space="0" w:color="auto"/>
              <w:left w:val="single" w:sz="4" w:space="0" w:color="auto"/>
              <w:bottom w:val="single" w:sz="4" w:space="0" w:color="auto"/>
              <w:right w:val="single" w:sz="4" w:space="0" w:color="auto"/>
            </w:tcBorders>
            <w:shd w:val="clear" w:color="auto" w:fill="E6E6E6"/>
          </w:tcPr>
          <w:p w14:paraId="71B78996" w14:textId="77777777" w:rsidR="00B4728F" w:rsidRPr="0053500C" w:rsidRDefault="00B4728F" w:rsidP="00AC7510">
            <w:pPr>
              <w:spacing w:line="360" w:lineRule="auto"/>
              <w:rPr>
                <w:rFonts w:ascii="Arial" w:hAnsi="Arial" w:cs="Arial"/>
                <w:bCs/>
                <w:sz w:val="22"/>
                <w:szCs w:val="22"/>
                <w:rtl/>
              </w:rPr>
            </w:pPr>
            <w:r w:rsidRPr="0053500C">
              <w:rPr>
                <w:rFonts w:ascii="Arial" w:hAnsi="Arial" w:cs="Arial"/>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shd w:val="clear" w:color="auto" w:fill="auto"/>
          </w:tcPr>
          <w:p w14:paraId="29263728" w14:textId="418222A2" w:rsidR="00B4728F" w:rsidRPr="0060756A" w:rsidRDefault="0060756A" w:rsidP="00AC7510">
            <w:pPr>
              <w:rPr>
                <w:rFonts w:ascii="Arial" w:hAnsi="Arial" w:cs="Arial"/>
                <w:b/>
                <w:sz w:val="22"/>
                <w:szCs w:val="22"/>
                <w:rtl/>
              </w:rPr>
            </w:pPr>
            <w:r>
              <w:rPr>
                <w:rFonts w:ascii="Arial" w:hAnsi="Arial" w:cs="Arial" w:hint="cs"/>
                <w:b/>
                <w:sz w:val="22"/>
                <w:szCs w:val="22"/>
                <w:rtl/>
              </w:rPr>
              <w:t>שנה מיום קבלת אישור ההתקשרות</w:t>
            </w:r>
          </w:p>
        </w:tc>
      </w:tr>
    </w:tbl>
    <w:p w14:paraId="4658B1F7" w14:textId="77777777" w:rsidR="00B4728F" w:rsidRDefault="00B4728F" w:rsidP="00B4728F">
      <w:pPr>
        <w:rPr>
          <w:rFonts w:ascii="Arial" w:hAnsi="Arial" w:cs="Arial"/>
          <w:bCs/>
          <w:rtl/>
        </w:rPr>
      </w:pPr>
    </w:p>
    <w:p w14:paraId="53B03CDA" w14:textId="77777777" w:rsidR="00B4728F" w:rsidRPr="00BD3C63" w:rsidRDefault="00B4728F" w:rsidP="00B4728F">
      <w:pPr>
        <w:rPr>
          <w:rFonts w:ascii="Arial" w:hAnsi="Arial" w:cs="Arial"/>
          <w:bCs/>
          <w:rtl/>
        </w:rPr>
      </w:pPr>
      <w:r>
        <w:rPr>
          <w:rFonts w:ascii="Arial" w:hAnsi="Arial" w:cs="Arial"/>
          <w:bCs/>
          <w:rtl/>
        </w:rPr>
        <w:br w:type="page"/>
      </w:r>
      <w:r w:rsidRPr="00BD3C63">
        <w:rPr>
          <w:rFonts w:ascii="Arial" w:hAnsi="Arial" w:cs="Arial"/>
          <w:bCs/>
          <w:rtl/>
        </w:rPr>
        <w:lastRenderedPageBreak/>
        <w:t>נימוקים כי הספק הוא ספק יחיד או כי הטובין הם טובי חוץ</w:t>
      </w:r>
    </w:p>
    <w:p w14:paraId="2B1B5528" w14:textId="77777777" w:rsidR="00B4728F" w:rsidRDefault="00B4728F" w:rsidP="00B4728F">
      <w:pPr>
        <w:rPr>
          <w:rFonts w:ascii="Arial" w:hAnsi="Arial" w:cs="Arial"/>
          <w:bCs/>
          <w:sz w:val="22"/>
          <w:szCs w:val="22"/>
          <w:rtl/>
        </w:rPr>
      </w:pPr>
      <w:r>
        <w:rPr>
          <w:rFonts w:ascii="Arial" w:hAnsi="Arial" w:cs="Arial"/>
          <w:bCs/>
          <w:sz w:val="22"/>
          <w:szCs w:val="22"/>
          <w:rtl/>
        </w:rPr>
        <w:t>(</w:t>
      </w:r>
      <w:r>
        <w:rPr>
          <w:rFonts w:ascii="Arial" w:hAnsi="Arial" w:cs="Arial"/>
          <w:b/>
          <w:sz w:val="22"/>
          <w:szCs w:val="22"/>
          <w:rtl/>
        </w:rPr>
        <w:t>במקרה הצורך ניתן לצרף עמודים נוספים וכל מסמך רלוונטי נוסף</w:t>
      </w:r>
      <w:r>
        <w:rPr>
          <w:rFonts w:ascii="Arial" w:hAnsi="Arial" w:cs="Arial"/>
          <w:bCs/>
          <w:sz w:val="22"/>
          <w:szCs w:val="22"/>
          <w:rtl/>
        </w:rPr>
        <w:t>)</w:t>
      </w:r>
    </w:p>
    <w:p w14:paraId="529EB0D4" w14:textId="77777777" w:rsidR="00B4728F" w:rsidRDefault="00B4728F" w:rsidP="00B4728F">
      <w:pPr>
        <w:jc w:val="both"/>
        <w:rPr>
          <w:rFonts w:ascii="Arial" w:hAnsi="Arial" w:cs="Arial"/>
          <w:bCs/>
          <w:sz w:val="22"/>
          <w:szCs w:val="22"/>
          <w:rtl/>
        </w:rPr>
      </w:pPr>
    </w:p>
    <w:p w14:paraId="2CF291EE" w14:textId="77777777" w:rsidR="00B4728F" w:rsidRDefault="00B4728F" w:rsidP="00B4728F">
      <w:pPr>
        <w:spacing w:line="360" w:lineRule="auto"/>
        <w:jc w:val="both"/>
        <w:rPr>
          <w:rFonts w:ascii="Arial" w:hAnsi="Arial" w:cs="Arial"/>
          <w:bCs/>
          <w:sz w:val="22"/>
          <w:szCs w:val="22"/>
          <w:rtl/>
        </w:rPr>
      </w:pPr>
      <w:r>
        <w:rPr>
          <w:rFonts w:ascii="Arial" w:hAnsi="Arial" w:cs="Arial"/>
          <w:bCs/>
          <w:sz w:val="22"/>
          <w:szCs w:val="22"/>
          <w:rtl/>
        </w:rPr>
        <w:t xml:space="preserve">נא להתייחס לסעיפים הבאים: </w:t>
      </w:r>
    </w:p>
    <w:p w14:paraId="70D513ED" w14:textId="77777777" w:rsidR="00B4728F" w:rsidRDefault="00B4728F" w:rsidP="00B4728F">
      <w:pPr>
        <w:spacing w:line="360" w:lineRule="auto"/>
        <w:jc w:val="both"/>
        <w:rPr>
          <w:rFonts w:ascii="Arial" w:hAnsi="Arial" w:cs="Arial"/>
          <w:b/>
          <w:sz w:val="22"/>
          <w:szCs w:val="22"/>
          <w:rtl/>
        </w:rPr>
      </w:pPr>
      <w:r>
        <w:rPr>
          <w:rFonts w:ascii="Arial" w:hAnsi="Arial" w:cs="Arial"/>
          <w:bCs/>
          <w:sz w:val="22"/>
          <w:szCs w:val="22"/>
          <w:rtl/>
        </w:rPr>
        <w:t>1. ה</w:t>
      </w:r>
      <w:r w:rsidRPr="001F145F">
        <w:rPr>
          <w:rFonts w:ascii="Arial" w:hAnsi="Arial" w:cs="Arial"/>
          <w:bCs/>
          <w:sz w:val="22"/>
          <w:szCs w:val="22"/>
          <w:rtl/>
        </w:rPr>
        <w:t xml:space="preserve">אמצעים </w:t>
      </w:r>
      <w:r>
        <w:rPr>
          <w:rFonts w:ascii="Arial" w:hAnsi="Arial" w:cs="Arial"/>
          <w:bCs/>
          <w:sz w:val="22"/>
          <w:szCs w:val="22"/>
          <w:rtl/>
        </w:rPr>
        <w:t xml:space="preserve">שבהם </w:t>
      </w:r>
      <w:r w:rsidRPr="001F145F">
        <w:rPr>
          <w:rFonts w:ascii="Arial" w:hAnsi="Arial" w:cs="Arial"/>
          <w:bCs/>
          <w:sz w:val="22"/>
          <w:szCs w:val="22"/>
          <w:rtl/>
        </w:rPr>
        <w:t>נערכו בדיקות לאיתור ספקים נוספים והכנת חוות דעת</w:t>
      </w:r>
      <w:r>
        <w:rPr>
          <w:rFonts w:ascii="Arial" w:hAnsi="Arial" w:cs="Arial"/>
          <w:b/>
          <w:sz w:val="22"/>
          <w:szCs w:val="22"/>
          <w:rtl/>
        </w:rPr>
        <w:t xml:space="preserve"> כולל פירוט מקורות מידע ופעולות שננקטו (לדוגמה חיפוש באינטרנט, התכתבות עם ספקים, פגישה או שיחה עם ספקים וכדומה).</w:t>
      </w:r>
    </w:p>
    <w:p w14:paraId="396A5B57" w14:textId="77777777" w:rsidR="00B4728F" w:rsidRDefault="00B4728F" w:rsidP="00B4728F">
      <w:pPr>
        <w:spacing w:line="360" w:lineRule="auto"/>
        <w:jc w:val="both"/>
        <w:rPr>
          <w:rFonts w:ascii="Arial" w:hAnsi="Arial" w:cs="Arial"/>
          <w:b/>
          <w:sz w:val="22"/>
          <w:szCs w:val="22"/>
          <w:rtl/>
        </w:rPr>
      </w:pPr>
      <w:r>
        <w:rPr>
          <w:rFonts w:ascii="Arial" w:hAnsi="Arial" w:cs="Arial"/>
          <w:bCs/>
          <w:sz w:val="22"/>
          <w:szCs w:val="22"/>
          <w:rtl/>
        </w:rPr>
        <w:t xml:space="preserve">2. </w:t>
      </w:r>
      <w:r w:rsidRPr="001F145F">
        <w:rPr>
          <w:rFonts w:ascii="Arial" w:hAnsi="Arial" w:cs="Arial"/>
          <w:bCs/>
          <w:sz w:val="22"/>
          <w:szCs w:val="22"/>
          <w:rtl/>
        </w:rPr>
        <w:t>ממצאי הבדיקה</w:t>
      </w:r>
      <w:r>
        <w:rPr>
          <w:rFonts w:ascii="Arial" w:hAnsi="Arial" w:cs="Arial"/>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14:paraId="403EF657" w14:textId="77777777" w:rsidR="00B4728F" w:rsidRPr="001F145F" w:rsidRDefault="00B4728F" w:rsidP="00B4728F">
      <w:pPr>
        <w:spacing w:line="360" w:lineRule="auto"/>
        <w:jc w:val="both"/>
        <w:rPr>
          <w:rFonts w:ascii="Arial" w:hAnsi="Arial" w:cs="Arial"/>
          <w:bCs/>
          <w:sz w:val="22"/>
          <w:szCs w:val="22"/>
          <w:rtl/>
        </w:rPr>
      </w:pPr>
      <w:r>
        <w:rPr>
          <w:rFonts w:ascii="Arial" w:hAnsi="Arial" w:cs="Arial"/>
          <w:bCs/>
          <w:sz w:val="22"/>
          <w:szCs w:val="22"/>
          <w:rtl/>
        </w:rPr>
        <w:t xml:space="preserve">3. </w:t>
      </w:r>
      <w:r>
        <w:rPr>
          <w:rFonts w:ascii="Arial" w:hAnsi="Arial" w:cs="Arial"/>
          <w:b/>
          <w:sz w:val="22"/>
          <w:szCs w:val="22"/>
          <w:rtl/>
        </w:rPr>
        <w:t>נימוקים והערות נוספות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B4728F" w14:paraId="01EFB7AF" w14:textId="77777777" w:rsidTr="00B4728F">
        <w:trPr>
          <w:trHeight w:val="4507"/>
        </w:trPr>
        <w:tc>
          <w:tcPr>
            <w:tcW w:w="9286" w:type="dxa"/>
          </w:tcPr>
          <w:p w14:paraId="4A7D4A5C" w14:textId="77777777" w:rsidR="00B4728F" w:rsidRPr="00A460D7" w:rsidRDefault="00B4728F" w:rsidP="00AC7510">
            <w:pPr>
              <w:spacing w:line="360" w:lineRule="auto"/>
              <w:jc w:val="both"/>
              <w:rPr>
                <w:rFonts w:ascii="Arial" w:hAnsi="Arial" w:cs="Arial"/>
                <w:bCs/>
                <w:sz w:val="22"/>
                <w:szCs w:val="22"/>
                <w:u w:val="single"/>
                <w:rtl/>
              </w:rPr>
            </w:pPr>
            <w:r w:rsidRPr="00A460D7">
              <w:rPr>
                <w:rFonts w:ascii="Arial" w:hAnsi="Arial" w:cs="Arial" w:hint="cs"/>
                <w:bCs/>
                <w:sz w:val="22"/>
                <w:szCs w:val="22"/>
                <w:u w:val="single"/>
                <w:rtl/>
              </w:rPr>
              <w:t>רקע להתקשרות</w:t>
            </w:r>
          </w:p>
          <w:p w14:paraId="6482B1DA" w14:textId="77777777" w:rsidR="0060756A" w:rsidRDefault="0060756A" w:rsidP="0060756A">
            <w:pPr>
              <w:pStyle w:val="a7"/>
              <w:numPr>
                <w:ilvl w:val="0"/>
                <w:numId w:val="11"/>
              </w:numPr>
              <w:tabs>
                <w:tab w:val="center" w:pos="4153"/>
                <w:tab w:val="right" w:pos="8306"/>
              </w:tabs>
              <w:spacing w:after="160" w:line="259" w:lineRule="auto"/>
              <w:jc w:val="both"/>
              <w:rPr>
                <w:rFonts w:ascii="David" w:hAnsi="David" w:cs="David"/>
                <w:noProof/>
                <w:szCs w:val="24"/>
              </w:rPr>
            </w:pPr>
            <w:r w:rsidRPr="003A1323">
              <w:rPr>
                <w:rFonts w:ascii="David" w:hAnsi="David" w:cs="David"/>
                <w:noProof/>
                <w:szCs w:val="24"/>
                <w:rtl/>
              </w:rPr>
              <w:t>יחידת קמ"ט ארכיאולוגיה במנהל האזרחי ה</w:t>
            </w:r>
            <w:r w:rsidRPr="003A1323">
              <w:rPr>
                <w:rFonts w:ascii="David" w:hAnsi="David" w:cs="David" w:hint="cs"/>
                <w:noProof/>
                <w:szCs w:val="24"/>
                <w:rtl/>
              </w:rPr>
              <w:t>י</w:t>
            </w:r>
            <w:r w:rsidRPr="003A1323">
              <w:rPr>
                <w:rFonts w:ascii="David" w:hAnsi="David" w:cs="David"/>
                <w:noProof/>
                <w:szCs w:val="24"/>
                <w:rtl/>
              </w:rPr>
              <w:t xml:space="preserve">נה הגוף </w:t>
            </w:r>
            <w:r w:rsidRPr="003A1323">
              <w:rPr>
                <w:rFonts w:ascii="David" w:hAnsi="David" w:cs="David" w:hint="cs"/>
                <w:noProof/>
                <w:szCs w:val="24"/>
                <w:rtl/>
              </w:rPr>
              <w:t>האחראי על שמירה על העתיקות באזור יהודה ושומרון ו</w:t>
            </w:r>
            <w:r>
              <w:rPr>
                <w:rFonts w:ascii="David" w:hAnsi="David" w:cs="David" w:hint="cs"/>
                <w:noProof/>
                <w:szCs w:val="24"/>
                <w:rtl/>
              </w:rPr>
              <w:t xml:space="preserve">על </w:t>
            </w:r>
            <w:r w:rsidRPr="003A1323">
              <w:rPr>
                <w:rFonts w:ascii="David" w:hAnsi="David" w:cs="David" w:hint="cs"/>
                <w:noProof/>
                <w:szCs w:val="24"/>
                <w:rtl/>
              </w:rPr>
              <w:t xml:space="preserve">התווית המדיניות בתחום הארכיאולוגיה. בתוך כך, </w:t>
            </w:r>
            <w:r>
              <w:rPr>
                <w:rFonts w:ascii="David" w:hAnsi="David" w:cs="David" w:hint="cs"/>
                <w:noProof/>
                <w:szCs w:val="24"/>
                <w:rtl/>
              </w:rPr>
              <w:t xml:space="preserve">מוטלת עליו </w:t>
            </w:r>
            <w:r w:rsidRPr="003A1323">
              <w:rPr>
                <w:rFonts w:ascii="David" w:hAnsi="David" w:cs="David" w:hint="cs"/>
                <w:noProof/>
                <w:szCs w:val="24"/>
                <w:rtl/>
              </w:rPr>
              <w:t xml:space="preserve">גם </w:t>
            </w:r>
            <w:r>
              <w:rPr>
                <w:rFonts w:ascii="David" w:hAnsi="David" w:cs="David" w:hint="cs"/>
                <w:noProof/>
                <w:szCs w:val="24"/>
                <w:rtl/>
              </w:rPr>
              <w:t>האחריות</w:t>
            </w:r>
            <w:r w:rsidRPr="003A1323">
              <w:rPr>
                <w:rFonts w:ascii="David" w:hAnsi="David" w:cs="David" w:hint="cs"/>
                <w:noProof/>
                <w:szCs w:val="24"/>
                <w:rtl/>
              </w:rPr>
              <w:t xml:space="preserve"> לפעול למען ביצוע חפירות לגילוי עתיקות, ופיתוח המחקר והאינטרס הארכיאולוגי, וזאת גם באמצעות שימור ופיתוח אתרים ארכיאולוגיים באזור יהודה ושומרון. </w:t>
            </w:r>
          </w:p>
          <w:p w14:paraId="04EDDF60" w14:textId="77777777" w:rsidR="0060756A" w:rsidRDefault="0060756A" w:rsidP="0060756A">
            <w:pPr>
              <w:pStyle w:val="a7"/>
              <w:tabs>
                <w:tab w:val="center" w:pos="4153"/>
                <w:tab w:val="right" w:pos="8306"/>
              </w:tabs>
              <w:ind w:left="360"/>
              <w:jc w:val="both"/>
              <w:rPr>
                <w:rFonts w:ascii="David" w:hAnsi="David" w:cs="David"/>
                <w:noProof/>
                <w:szCs w:val="24"/>
              </w:rPr>
            </w:pPr>
          </w:p>
          <w:p w14:paraId="349F1DEC" w14:textId="77777777" w:rsidR="0060756A" w:rsidRPr="003A1323" w:rsidRDefault="0060756A" w:rsidP="0060756A">
            <w:pPr>
              <w:pStyle w:val="a7"/>
              <w:numPr>
                <w:ilvl w:val="0"/>
                <w:numId w:val="11"/>
              </w:numPr>
              <w:tabs>
                <w:tab w:val="center" w:pos="4153"/>
                <w:tab w:val="right" w:pos="8306"/>
              </w:tabs>
              <w:spacing w:after="160" w:line="259" w:lineRule="auto"/>
              <w:jc w:val="both"/>
              <w:rPr>
                <w:rFonts w:ascii="David" w:hAnsi="David" w:cs="David"/>
                <w:noProof/>
                <w:szCs w:val="24"/>
              </w:rPr>
            </w:pPr>
            <w:r>
              <w:rPr>
                <w:rFonts w:ascii="David" w:hAnsi="David" w:cs="David" w:hint="cs"/>
                <w:noProof/>
                <w:szCs w:val="24"/>
                <w:rtl/>
              </w:rPr>
              <w:t xml:space="preserve">סמכות קמ"ט ארכיאולוגיה אינה נעצרת בתחולת העתיקות ע"פ חוק העתיקות (1700 סה"נ) אלא מוגדרת גם על אתרים היסטורים שהקמ"ט הכריז עליהם כאתרים היסטורים. </w:t>
            </w:r>
          </w:p>
          <w:p w14:paraId="574BBB7A" w14:textId="77777777" w:rsidR="0060756A" w:rsidRDefault="0060756A" w:rsidP="0060756A">
            <w:pPr>
              <w:pStyle w:val="a7"/>
              <w:tabs>
                <w:tab w:val="center" w:pos="4153"/>
                <w:tab w:val="right" w:pos="8306"/>
              </w:tabs>
              <w:ind w:left="360"/>
              <w:jc w:val="both"/>
              <w:rPr>
                <w:rFonts w:ascii="David" w:hAnsi="David" w:cs="David"/>
                <w:noProof/>
                <w:szCs w:val="24"/>
              </w:rPr>
            </w:pPr>
          </w:p>
          <w:p w14:paraId="48EA6DCA" w14:textId="3630D196" w:rsidR="0060756A" w:rsidRPr="0060756A" w:rsidRDefault="0060756A" w:rsidP="0060756A">
            <w:pPr>
              <w:pStyle w:val="a7"/>
              <w:numPr>
                <w:ilvl w:val="0"/>
                <w:numId w:val="11"/>
              </w:numPr>
              <w:tabs>
                <w:tab w:val="center" w:pos="4153"/>
                <w:tab w:val="right" w:pos="8306"/>
              </w:tabs>
              <w:spacing w:after="160" w:line="259" w:lineRule="auto"/>
              <w:jc w:val="both"/>
              <w:rPr>
                <w:rFonts w:ascii="David" w:hAnsi="David" w:cs="David"/>
                <w:noProof/>
                <w:szCs w:val="24"/>
                <w:rtl/>
              </w:rPr>
            </w:pPr>
            <w:r w:rsidRPr="00D46B6B">
              <w:rPr>
                <w:rFonts w:ascii="David" w:hAnsi="David" w:cs="David" w:hint="cs"/>
                <w:noProof/>
                <w:szCs w:val="24"/>
                <w:rtl/>
              </w:rPr>
              <w:t>המועצה לשימור אתרי מורשת בישראל הינה הגוף האמון על מניעת הרס ושימור מתחמים ומבנים היסטוריים אשר נבנו לאחר שנת 1700 ועל כן אינם נכללים בחוק העתיקות</w:t>
            </w:r>
            <w:r>
              <w:rPr>
                <w:rFonts w:ascii="David" w:hAnsi="David" w:cs="David" w:hint="cs"/>
                <w:noProof/>
                <w:szCs w:val="24"/>
                <w:rtl/>
              </w:rPr>
              <w:t xml:space="preserve"> בתחומי ישראל</w:t>
            </w:r>
            <w:r w:rsidRPr="00D46B6B">
              <w:rPr>
                <w:rFonts w:ascii="David" w:hAnsi="David" w:cs="David" w:hint="cs"/>
                <w:noProof/>
                <w:szCs w:val="24"/>
                <w:rtl/>
              </w:rPr>
              <w:t>. המועצה פועלת ביצירת תכניות שימור ושיקום פיזי של מבנים; העלאת המודעות לחשיבות השימור בקרב הציבור הרחב; הקמת תצוגות במבנים ששומרו ופיתוח הנגשה לציבור.</w:t>
            </w:r>
          </w:p>
          <w:p w14:paraId="1C475260" w14:textId="77777777" w:rsidR="00B4728F" w:rsidRDefault="00B4728F" w:rsidP="00AC7510">
            <w:pPr>
              <w:spacing w:line="360" w:lineRule="auto"/>
              <w:jc w:val="both"/>
              <w:rPr>
                <w:rFonts w:ascii="Arial" w:hAnsi="Arial" w:cs="Arial"/>
                <w:b/>
                <w:sz w:val="22"/>
                <w:szCs w:val="22"/>
                <w:rtl/>
              </w:rPr>
            </w:pPr>
            <w:r w:rsidRPr="00824E9E">
              <w:rPr>
                <w:rFonts w:ascii="Arial" w:hAnsi="Arial" w:cs="Arial" w:hint="cs"/>
                <w:bCs/>
                <w:sz w:val="22"/>
                <w:szCs w:val="22"/>
                <w:u w:val="single"/>
                <w:rtl/>
              </w:rPr>
              <w:t>דרישות להתקשרות</w:t>
            </w:r>
            <w:r>
              <w:rPr>
                <w:rFonts w:ascii="Arial" w:hAnsi="Arial" w:cs="Arial" w:hint="cs"/>
                <w:b/>
                <w:sz w:val="22"/>
                <w:szCs w:val="22"/>
                <w:rtl/>
              </w:rPr>
              <w:t>:</w:t>
            </w:r>
          </w:p>
          <w:p w14:paraId="772FDAF4" w14:textId="7570C2E8" w:rsidR="00B4728F" w:rsidRPr="00824E9E" w:rsidRDefault="0060756A" w:rsidP="00B4728F">
            <w:pPr>
              <w:numPr>
                <w:ilvl w:val="0"/>
                <w:numId w:val="8"/>
              </w:numPr>
              <w:spacing w:line="360" w:lineRule="auto"/>
              <w:ind w:left="430"/>
              <w:jc w:val="both"/>
              <w:rPr>
                <w:rFonts w:ascii="Arial" w:hAnsi="Arial" w:cs="Arial"/>
                <w:b/>
                <w:sz w:val="22"/>
                <w:szCs w:val="22"/>
                <w:rtl/>
              </w:rPr>
            </w:pPr>
            <w:r>
              <w:rPr>
                <w:rFonts w:ascii="Arial" w:hAnsi="Arial" w:cs="Arial" w:hint="cs"/>
                <w:b/>
                <w:sz w:val="22"/>
                <w:szCs w:val="22"/>
                <w:rtl/>
              </w:rPr>
              <w:t>מתן מענה מקצועי והדוק לדרישות היחידה בכל הנושאים האמורים לעיל.</w:t>
            </w:r>
          </w:p>
        </w:tc>
      </w:tr>
      <w:tr w:rsidR="00B4728F" w14:paraId="2A67B116" w14:textId="77777777" w:rsidTr="00AC7510">
        <w:tc>
          <w:tcPr>
            <w:tcW w:w="9286" w:type="dxa"/>
          </w:tcPr>
          <w:p w14:paraId="64665D8F" w14:textId="77777777" w:rsidR="00B4728F" w:rsidRDefault="00B4728F" w:rsidP="00AC7510">
            <w:pPr>
              <w:spacing w:line="360" w:lineRule="auto"/>
              <w:jc w:val="both"/>
              <w:rPr>
                <w:rFonts w:ascii="Arial" w:hAnsi="Arial" w:cs="Arial"/>
                <w:b/>
                <w:sz w:val="22"/>
                <w:szCs w:val="22"/>
                <w:rtl/>
              </w:rPr>
            </w:pPr>
            <w:r w:rsidRPr="00A460D7">
              <w:rPr>
                <w:rFonts w:ascii="Arial" w:hAnsi="Arial" w:cs="Arial" w:hint="cs"/>
                <w:bCs/>
                <w:sz w:val="22"/>
                <w:szCs w:val="22"/>
                <w:u w:val="single"/>
                <w:rtl/>
              </w:rPr>
              <w:t>בדיקות שנעשו ותוצאותיהן</w:t>
            </w:r>
            <w:r>
              <w:rPr>
                <w:rFonts w:ascii="Arial" w:hAnsi="Arial" w:cs="Arial" w:hint="cs"/>
                <w:b/>
                <w:sz w:val="22"/>
                <w:szCs w:val="22"/>
                <w:rtl/>
              </w:rPr>
              <w:t>:</w:t>
            </w:r>
          </w:p>
          <w:p w14:paraId="46201E81" w14:textId="1224D5C4" w:rsidR="00B4728F" w:rsidRDefault="0060756A" w:rsidP="00AC7510">
            <w:pPr>
              <w:spacing w:line="360" w:lineRule="auto"/>
              <w:jc w:val="both"/>
              <w:rPr>
                <w:rFonts w:ascii="Arial" w:hAnsi="Arial" w:cs="Arial"/>
                <w:b/>
                <w:sz w:val="22"/>
                <w:szCs w:val="22"/>
                <w:rtl/>
              </w:rPr>
            </w:pPr>
            <w:r>
              <w:rPr>
                <w:rFonts w:ascii="Arial" w:hAnsi="Arial" w:cs="Arial" w:hint="cs"/>
                <w:b/>
                <w:sz w:val="22"/>
                <w:szCs w:val="22"/>
                <w:rtl/>
              </w:rPr>
              <w:t xml:space="preserve">המועצה לשימור אתרים בישראל הינו הגוף המקצועי שיכול ללוות את יחידת קמ"ט ארכיאולוגיה בנושאים אלו. </w:t>
            </w:r>
          </w:p>
          <w:p w14:paraId="593F0664" w14:textId="77777777" w:rsidR="00B4728F" w:rsidRDefault="00B4728F" w:rsidP="00AC7510">
            <w:pPr>
              <w:spacing w:line="360" w:lineRule="auto"/>
              <w:jc w:val="both"/>
              <w:rPr>
                <w:rFonts w:ascii="Arial" w:hAnsi="Arial" w:cs="Arial"/>
                <w:b/>
                <w:sz w:val="22"/>
                <w:szCs w:val="22"/>
                <w:rtl/>
              </w:rPr>
            </w:pPr>
            <w:r w:rsidRPr="00824E9E">
              <w:rPr>
                <w:rFonts w:ascii="Arial" w:hAnsi="Arial" w:cs="Arial" w:hint="cs"/>
                <w:bCs/>
                <w:sz w:val="22"/>
                <w:szCs w:val="22"/>
                <w:u w:val="single"/>
                <w:rtl/>
              </w:rPr>
              <w:t xml:space="preserve">סיבות להיות </w:t>
            </w:r>
            <w:r>
              <w:rPr>
                <w:rFonts w:ascii="Arial" w:hAnsi="Arial" w:cs="Arial" w:hint="cs"/>
                <w:bCs/>
                <w:sz w:val="22"/>
                <w:szCs w:val="22"/>
                <w:u w:val="single"/>
                <w:rtl/>
              </w:rPr>
              <w:t xml:space="preserve">הספק </w:t>
            </w:r>
            <w:r w:rsidRPr="00824E9E">
              <w:rPr>
                <w:rFonts w:ascii="Arial" w:hAnsi="Arial" w:cs="Arial" w:hint="cs"/>
                <w:bCs/>
                <w:sz w:val="22"/>
                <w:szCs w:val="22"/>
                <w:u w:val="single"/>
                <w:rtl/>
              </w:rPr>
              <w:t xml:space="preserve"> ספק יחיד בנסיבות העניין</w:t>
            </w:r>
            <w:r>
              <w:rPr>
                <w:rFonts w:ascii="Arial" w:hAnsi="Arial" w:cs="Arial" w:hint="cs"/>
                <w:b/>
                <w:sz w:val="22"/>
                <w:szCs w:val="22"/>
                <w:rtl/>
              </w:rPr>
              <w:t>:</w:t>
            </w:r>
          </w:p>
          <w:p w14:paraId="61E507C3" w14:textId="31D92011" w:rsidR="00B4728F" w:rsidRPr="0053500C" w:rsidRDefault="0060756A" w:rsidP="00B4728F">
            <w:pPr>
              <w:numPr>
                <w:ilvl w:val="0"/>
                <w:numId w:val="9"/>
              </w:numPr>
              <w:spacing w:line="360" w:lineRule="auto"/>
              <w:ind w:left="430"/>
              <w:jc w:val="both"/>
              <w:rPr>
                <w:rFonts w:ascii="Arial" w:hAnsi="Arial" w:cs="Arial"/>
                <w:b/>
                <w:sz w:val="22"/>
                <w:szCs w:val="22"/>
                <w:rtl/>
              </w:rPr>
            </w:pPr>
            <w:r>
              <w:rPr>
                <w:rFonts w:ascii="Arial" w:hAnsi="Arial" w:cs="Arial" w:hint="cs"/>
                <w:b/>
                <w:sz w:val="22"/>
                <w:szCs w:val="22"/>
                <w:rtl/>
              </w:rPr>
              <w:t>לאחר בדיקה מאומצת נמצא כי אין גוף נוסף שעונה על הפרמטרים הללו, ויש לו יכולת לתת מענה כמבוקש.</w:t>
            </w:r>
          </w:p>
        </w:tc>
      </w:tr>
    </w:tbl>
    <w:p w14:paraId="67016C63" w14:textId="77777777" w:rsidR="00B4728F" w:rsidRPr="00813E93" w:rsidRDefault="00B4728F" w:rsidP="00B4728F">
      <w:pPr>
        <w:numPr>
          <w:ilvl w:val="12"/>
          <w:numId w:val="0"/>
        </w:numPr>
        <w:ind w:left="283" w:hanging="283"/>
        <w:rPr>
          <w:rFonts w:ascii="Arial" w:hAnsi="Arial" w:cs="Arial"/>
          <w:b/>
          <w:sz w:val="22"/>
          <w:szCs w:val="22"/>
          <w:rtl/>
        </w:rPr>
      </w:pPr>
    </w:p>
    <w:p w14:paraId="25F9AEA4" w14:textId="77777777" w:rsidR="0060756A" w:rsidRDefault="0060756A" w:rsidP="00B4728F">
      <w:pPr>
        <w:rPr>
          <w:rFonts w:ascii="Arial" w:hAnsi="Arial" w:cs="Arial"/>
          <w:b/>
          <w:sz w:val="22"/>
          <w:szCs w:val="22"/>
          <w:rtl/>
        </w:rPr>
      </w:pPr>
    </w:p>
    <w:p w14:paraId="76AD8A2A" w14:textId="77777777" w:rsidR="0060756A" w:rsidRDefault="0060756A" w:rsidP="00B4728F">
      <w:pPr>
        <w:rPr>
          <w:rFonts w:ascii="Arial" w:hAnsi="Arial" w:cs="Arial"/>
          <w:b/>
          <w:sz w:val="22"/>
          <w:szCs w:val="22"/>
          <w:rtl/>
        </w:rPr>
      </w:pPr>
    </w:p>
    <w:p w14:paraId="7A9A5D1F" w14:textId="77777777" w:rsidR="0060756A" w:rsidRDefault="0060756A" w:rsidP="00B4728F">
      <w:pPr>
        <w:rPr>
          <w:rFonts w:ascii="Arial" w:hAnsi="Arial" w:cs="Arial"/>
          <w:b/>
          <w:sz w:val="22"/>
          <w:szCs w:val="22"/>
          <w:rtl/>
        </w:rPr>
      </w:pPr>
    </w:p>
    <w:p w14:paraId="0EF375CF" w14:textId="77777777" w:rsidR="0060756A" w:rsidRDefault="0060756A" w:rsidP="00B4728F">
      <w:pPr>
        <w:rPr>
          <w:rFonts w:ascii="Arial" w:hAnsi="Arial" w:cs="Arial"/>
          <w:b/>
          <w:sz w:val="22"/>
          <w:szCs w:val="22"/>
          <w:rtl/>
        </w:rPr>
      </w:pPr>
    </w:p>
    <w:p w14:paraId="2CFB504E" w14:textId="77777777" w:rsidR="0060756A" w:rsidRDefault="0060756A" w:rsidP="00B4728F">
      <w:pPr>
        <w:rPr>
          <w:rFonts w:ascii="Arial" w:hAnsi="Arial" w:cs="Arial"/>
          <w:b/>
          <w:sz w:val="22"/>
          <w:szCs w:val="22"/>
          <w:rtl/>
        </w:rPr>
      </w:pPr>
    </w:p>
    <w:p w14:paraId="40448C77" w14:textId="77777777" w:rsidR="0060756A" w:rsidRDefault="0060756A" w:rsidP="00B4728F">
      <w:pPr>
        <w:rPr>
          <w:rFonts w:ascii="Arial" w:hAnsi="Arial" w:cs="Arial"/>
          <w:b/>
          <w:sz w:val="22"/>
          <w:szCs w:val="22"/>
          <w:rtl/>
        </w:rPr>
      </w:pPr>
    </w:p>
    <w:p w14:paraId="20CD79B0" w14:textId="77777777" w:rsidR="0060756A" w:rsidRDefault="0060756A" w:rsidP="00B4728F">
      <w:pPr>
        <w:rPr>
          <w:rFonts w:ascii="Arial" w:hAnsi="Arial" w:cs="Arial"/>
          <w:b/>
          <w:sz w:val="22"/>
          <w:szCs w:val="22"/>
          <w:rtl/>
        </w:rPr>
      </w:pPr>
    </w:p>
    <w:p w14:paraId="3CA7F22C" w14:textId="77777777" w:rsidR="00B4728F" w:rsidRDefault="00B4728F" w:rsidP="00B4728F">
      <w:pPr>
        <w:rPr>
          <w:rFonts w:ascii="Arial" w:hAnsi="Arial" w:cs="Arial"/>
          <w:b/>
          <w:sz w:val="22"/>
          <w:szCs w:val="22"/>
          <w:rtl/>
        </w:rPr>
      </w:pPr>
      <w:r>
        <w:rPr>
          <w:rFonts w:ascii="Arial" w:hAnsi="Arial" w:cs="Arial"/>
          <w:b/>
          <w:sz w:val="22"/>
          <w:szCs w:val="22"/>
          <w:rtl/>
        </w:rPr>
        <w:t>חוות דעתי זו ניתנת מתוקף היותי הסמכות המקצועית לנושא זה.</w:t>
      </w:r>
    </w:p>
    <w:p w14:paraId="12026485" w14:textId="77777777" w:rsidR="00B4728F" w:rsidRDefault="00B4728F" w:rsidP="00B4728F">
      <w:pPr>
        <w:rPr>
          <w:rFonts w:ascii="Arial" w:hAnsi="Arial" w:cs="Arial"/>
          <w:b/>
          <w:sz w:val="22"/>
          <w:szCs w:val="22"/>
          <w:rtl/>
        </w:rPr>
      </w:pPr>
    </w:p>
    <w:p w14:paraId="00D6F054" w14:textId="77777777" w:rsidR="00B4728F" w:rsidRDefault="00B4728F" w:rsidP="00B4728F">
      <w:pPr>
        <w:rPr>
          <w:rFonts w:ascii="Arial" w:hAnsi="Arial" w:cs="Arial"/>
          <w:b/>
          <w:sz w:val="22"/>
          <w:szCs w:val="22"/>
          <w:rtl/>
        </w:rPr>
      </w:pPr>
      <w:r>
        <w:rPr>
          <w:rFonts w:ascii="Arial" w:hAnsi="Arial" w:cs="Arial"/>
          <w:b/>
          <w:sz w:val="22"/>
          <w:szCs w:val="22"/>
          <w:rtl/>
        </w:rPr>
        <w:t xml:space="preserve">בכבוד רב,                                               </w:t>
      </w:r>
    </w:p>
    <w:p w14:paraId="50CE67DC" w14:textId="66E308C9" w:rsidR="00B4728F" w:rsidRDefault="0060756A" w:rsidP="00B4728F">
      <w:pPr>
        <w:rPr>
          <w:rFonts w:ascii="Arial" w:hAnsi="Arial" w:cs="Arial"/>
          <w:b/>
          <w:sz w:val="22"/>
          <w:szCs w:val="22"/>
          <w:rtl/>
        </w:rPr>
      </w:pPr>
      <w:r>
        <w:rPr>
          <w:rFonts w:ascii="Arial" w:hAnsi="Arial" w:cs="Arial"/>
          <w:b/>
          <w:noProof/>
          <w:sz w:val="22"/>
          <w:szCs w:val="22"/>
          <w:rtl/>
          <w:lang w:eastAsia="en-US"/>
        </w:rPr>
        <mc:AlternateContent>
          <mc:Choice Requires="wpi">
            <w:drawing>
              <wp:anchor distT="0" distB="0" distL="114300" distR="114300" simplePos="0" relativeHeight="251659264" behindDoc="0" locked="0" layoutInCell="1" allowOverlap="1" wp14:anchorId="2ED4FA43" wp14:editId="73159865">
                <wp:simplePos x="0" y="0"/>
                <wp:positionH relativeFrom="column">
                  <wp:posOffset>-606396</wp:posOffset>
                </wp:positionH>
                <wp:positionV relativeFrom="paragraph">
                  <wp:posOffset>-533881</wp:posOffset>
                </wp:positionV>
                <wp:extent cx="2547360" cy="1632960"/>
                <wp:effectExtent l="38100" t="38100" r="43815" b="43815"/>
                <wp:wrapNone/>
                <wp:docPr id="3" name="דיו 3"/>
                <wp:cNvGraphicFramePr/>
                <a:graphic xmlns:a="http://schemas.openxmlformats.org/drawingml/2006/main">
                  <a:graphicData uri="http://schemas.microsoft.com/office/word/2010/wordprocessingInk">
                    <w14:contentPart bwMode="auto" r:id="rId8">
                      <w14:nvContentPartPr>
                        <w14:cNvContentPartPr/>
                      </w14:nvContentPartPr>
                      <w14:xfrm>
                        <a:off x="0" y="0"/>
                        <a:ext cx="2547360" cy="1632960"/>
                      </w14:xfrm>
                    </w14:contentPart>
                  </a:graphicData>
                </a:graphic>
              </wp:anchor>
            </w:drawing>
          </mc:Choice>
          <mc:Fallback>
            <w:pict>
              <v:shapetype w14:anchorId="7C8FDB2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דיו 3" o:spid="_x0000_s1026" type="#_x0000_t75" style="position:absolute;left:0;text-align:left;margin-left:-48pt;margin-top:-42.3pt;width:201.15pt;height:129.1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">
                <v:imagedata r:id="rId9" o:title=""/>
              </v:shape>
            </w:pict>
          </mc:Fallback>
        </mc:AlternateContent>
      </w:r>
      <w:r w:rsidR="00B4728F">
        <w:rPr>
          <w:rFonts w:ascii="Arial" w:hAnsi="Arial" w:cs="Arial"/>
          <w:b/>
          <w:sz w:val="22"/>
          <w:szCs w:val="22"/>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B4728F" w14:paraId="5EC4CB1D" w14:textId="77777777" w:rsidTr="00AC7510">
        <w:tc>
          <w:tcPr>
            <w:tcW w:w="2698" w:type="dxa"/>
          </w:tcPr>
          <w:p w14:paraId="1973363F" w14:textId="73F9DA8B" w:rsidR="00B4728F" w:rsidRPr="0053500C" w:rsidRDefault="0060756A" w:rsidP="00AC7510">
            <w:pPr>
              <w:spacing w:line="360" w:lineRule="auto"/>
              <w:rPr>
                <w:rFonts w:ascii="Arial" w:hAnsi="Arial" w:cs="Arial"/>
                <w:b/>
                <w:sz w:val="22"/>
                <w:szCs w:val="22"/>
                <w:rtl/>
              </w:rPr>
            </w:pPr>
            <w:r>
              <w:rPr>
                <w:rFonts w:ascii="Arial" w:hAnsi="Arial" w:cs="Arial" w:hint="cs"/>
                <w:b/>
                <w:sz w:val="22"/>
                <w:szCs w:val="22"/>
                <w:rtl/>
              </w:rPr>
              <w:t>אפרים קדמי</w:t>
            </w:r>
          </w:p>
        </w:tc>
        <w:tc>
          <w:tcPr>
            <w:tcW w:w="3420" w:type="dxa"/>
          </w:tcPr>
          <w:p w14:paraId="73F4CD39" w14:textId="72B32DB6" w:rsidR="00B4728F" w:rsidRPr="0053500C" w:rsidRDefault="0060756A" w:rsidP="00AC7510">
            <w:pPr>
              <w:spacing w:line="360" w:lineRule="auto"/>
              <w:rPr>
                <w:rFonts w:ascii="Arial" w:hAnsi="Arial" w:cs="Arial"/>
                <w:b/>
                <w:sz w:val="22"/>
                <w:szCs w:val="22"/>
                <w:rtl/>
              </w:rPr>
            </w:pPr>
            <w:r>
              <w:rPr>
                <w:rFonts w:ascii="Arial" w:hAnsi="Arial" w:cs="Arial" w:hint="cs"/>
                <w:b/>
                <w:sz w:val="22"/>
                <w:szCs w:val="22"/>
                <w:rtl/>
              </w:rPr>
              <w:t>רע"ן תפעול</w:t>
            </w:r>
          </w:p>
        </w:tc>
        <w:tc>
          <w:tcPr>
            <w:tcW w:w="3202" w:type="dxa"/>
          </w:tcPr>
          <w:p w14:paraId="117208B5" w14:textId="77777777" w:rsidR="00B4728F" w:rsidRPr="0053500C" w:rsidRDefault="00B4728F" w:rsidP="00AC7510">
            <w:pPr>
              <w:spacing w:line="360" w:lineRule="auto"/>
              <w:rPr>
                <w:rFonts w:ascii="Arial" w:hAnsi="Arial" w:cs="Arial"/>
                <w:b/>
                <w:sz w:val="22"/>
                <w:szCs w:val="22"/>
                <w:rtl/>
              </w:rPr>
            </w:pPr>
          </w:p>
        </w:tc>
      </w:tr>
      <w:tr w:rsidR="00B4728F" w14:paraId="30584118" w14:textId="77777777" w:rsidTr="00AC7510">
        <w:tc>
          <w:tcPr>
            <w:tcW w:w="2698" w:type="dxa"/>
            <w:shd w:val="clear" w:color="auto" w:fill="E6E6E6"/>
          </w:tcPr>
          <w:p w14:paraId="3EB0FCB0" w14:textId="77777777" w:rsidR="00B4728F" w:rsidRPr="0053500C" w:rsidRDefault="00B4728F" w:rsidP="00AC7510">
            <w:pPr>
              <w:spacing w:line="360" w:lineRule="auto"/>
              <w:jc w:val="center"/>
              <w:rPr>
                <w:rFonts w:ascii="Arial" w:hAnsi="Arial" w:cs="Arial"/>
                <w:bCs/>
                <w:sz w:val="22"/>
                <w:szCs w:val="22"/>
                <w:rtl/>
              </w:rPr>
            </w:pPr>
            <w:r w:rsidRPr="0053500C">
              <w:rPr>
                <w:rFonts w:ascii="Arial" w:hAnsi="Arial" w:cs="Arial"/>
                <w:bCs/>
                <w:sz w:val="22"/>
                <w:szCs w:val="22"/>
                <w:rtl/>
              </w:rPr>
              <w:t>שם בעל הסמכות המקצועית</w:t>
            </w:r>
          </w:p>
        </w:tc>
        <w:tc>
          <w:tcPr>
            <w:tcW w:w="3420" w:type="dxa"/>
            <w:shd w:val="clear" w:color="auto" w:fill="E6E6E6"/>
          </w:tcPr>
          <w:p w14:paraId="26DACE05" w14:textId="77777777" w:rsidR="00B4728F" w:rsidRPr="0053500C" w:rsidRDefault="00B4728F" w:rsidP="00AC7510">
            <w:pPr>
              <w:spacing w:line="360" w:lineRule="auto"/>
              <w:jc w:val="center"/>
              <w:rPr>
                <w:rFonts w:ascii="Arial" w:hAnsi="Arial" w:cs="Arial"/>
                <w:bCs/>
                <w:sz w:val="22"/>
                <w:szCs w:val="22"/>
                <w:rtl/>
              </w:rPr>
            </w:pPr>
            <w:r w:rsidRPr="0053500C">
              <w:rPr>
                <w:rFonts w:ascii="Arial" w:hAnsi="Arial" w:cs="Arial"/>
                <w:bCs/>
                <w:sz w:val="22"/>
                <w:szCs w:val="22"/>
                <w:rtl/>
              </w:rPr>
              <w:t>תפקיד בעל הסמכות המקצועית</w:t>
            </w:r>
          </w:p>
        </w:tc>
        <w:tc>
          <w:tcPr>
            <w:tcW w:w="3202" w:type="dxa"/>
            <w:shd w:val="clear" w:color="auto" w:fill="E6E6E6"/>
          </w:tcPr>
          <w:p w14:paraId="331E66BD" w14:textId="77777777" w:rsidR="00B4728F" w:rsidRPr="0053500C" w:rsidRDefault="00B4728F" w:rsidP="00AC7510">
            <w:pPr>
              <w:spacing w:line="360" w:lineRule="auto"/>
              <w:jc w:val="center"/>
              <w:rPr>
                <w:rFonts w:ascii="Arial" w:hAnsi="Arial" w:cs="Arial"/>
                <w:bCs/>
                <w:sz w:val="22"/>
                <w:szCs w:val="22"/>
                <w:rtl/>
              </w:rPr>
            </w:pPr>
            <w:r w:rsidRPr="0053500C">
              <w:rPr>
                <w:rFonts w:ascii="Arial" w:hAnsi="Arial" w:cs="Arial"/>
                <w:bCs/>
                <w:sz w:val="22"/>
                <w:szCs w:val="22"/>
                <w:rtl/>
              </w:rPr>
              <w:t>חתימה</w:t>
            </w:r>
          </w:p>
        </w:tc>
      </w:tr>
    </w:tbl>
    <w:p w14:paraId="44C606CB" w14:textId="77777777" w:rsidR="00B4728F" w:rsidRPr="003A48B2" w:rsidRDefault="00B4728F" w:rsidP="00B4728F">
      <w:pPr>
        <w:spacing w:line="360" w:lineRule="auto"/>
        <w:rPr>
          <w:rFonts w:ascii="Arial" w:hAnsi="Arial" w:cs="Arial"/>
          <w:sz w:val="22"/>
          <w:szCs w:val="22"/>
          <w:rtl/>
        </w:rPr>
      </w:pPr>
    </w:p>
    <w:p w14:paraId="7BFF61C0" w14:textId="77777777" w:rsidR="00B4728F" w:rsidRPr="007A26A4" w:rsidRDefault="00B4728F" w:rsidP="00B4728F"/>
    <w:p w14:paraId="436D31DA" w14:textId="77777777" w:rsidR="00F975CB" w:rsidRPr="002D7789" w:rsidRDefault="00F975CB" w:rsidP="002D7789">
      <w:pPr>
        <w:rPr>
          <w:rtl/>
        </w:rPr>
      </w:pPr>
    </w:p>
    <w:sectPr w:rsidR="00F975CB" w:rsidRPr="002D7789" w:rsidSect="007A26A4">
      <w:headerReference w:type="even" r:id="rId10"/>
      <w:headerReference w:type="default" r:id="rId11"/>
      <w:footerReference w:type="default" r:id="rId12"/>
      <w:headerReference w:type="first" r:id="rId13"/>
      <w:footerReference w:type="first" r:id="rId14"/>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A725C7" w14:textId="77777777" w:rsidR="008E4625" w:rsidRDefault="008E4625">
      <w:r>
        <w:separator/>
      </w:r>
    </w:p>
  </w:endnote>
  <w:endnote w:type="continuationSeparator" w:id="0">
    <w:p w14:paraId="0482973D" w14:textId="77777777" w:rsidR="008E4625" w:rsidRDefault="008E46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FrankRuehl">
    <w:panose1 w:val="020E0503060101010101"/>
    <w:charset w:val="B1"/>
    <w:family w:val="swiss"/>
    <w:pitch w:val="variable"/>
    <w:sig w:usb0="00000801" w:usb1="00000000" w:usb2="00000000" w:usb3="00000000" w:csb0="00000020" w:csb1="00000000"/>
  </w:font>
  <w:font w:name="David">
    <w:panose1 w:val="020E05020604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5F1A2" w14:textId="77777777" w:rsidR="007A26A4" w:rsidRDefault="0075750D" w:rsidP="007A26A4">
    <w:pPr>
      <w:pStyle w:val="aa"/>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191192" w14:paraId="63ED36C8" w14:textId="77777777">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14:paraId="41B3AE37" w14:textId="77777777" w:rsidR="007A26A4" w:rsidRPr="003E2065" w:rsidRDefault="0075750D" w:rsidP="007A26A4">
          <w:pPr>
            <w:rPr>
              <w:rFonts w:ascii="Arial" w:hAnsi="Arial" w:cs="Arial"/>
              <w:color w:val="1B3461"/>
              <w:sz w:val="15"/>
              <w:szCs w:val="15"/>
              <w:rtl/>
            </w:rPr>
          </w:pPr>
        </w:p>
        <w:p w14:paraId="252F5012" w14:textId="77777777" w:rsidR="007A26A4" w:rsidRPr="003E2065" w:rsidRDefault="00556E6F" w:rsidP="007A26A4">
          <w:pPr>
            <w:rPr>
              <w:rFonts w:ascii="Arial" w:hAnsi="Arial" w:cs="Arial"/>
              <w:sz w:val="20"/>
              <w:szCs w:val="20"/>
              <w:rtl/>
            </w:rPr>
          </w:pPr>
          <w:r>
            <w:rPr>
              <w:noProof/>
            </w:rPr>
            <w:fldChar w:fldCharType="begin"/>
          </w:r>
          <w:r>
            <w:rPr>
              <w:noProof/>
            </w:rPr>
            <w:instrText xml:space="preserve"> INCLUDEPICTURE  "C:\\Program Files\\OPSWAT\\MetaDefender Core\\data\\resources\\ds_3_windows_EMd5Bw\\TVNPZmZp\\temp_5rmqpxxc.eqo7554CD4.tmp\\tmp_xuo1x5cl.2r4.out.jpeg" \* MERGEFORMATINET </w:instrText>
          </w:r>
          <w:r>
            <w:rPr>
              <w:noProof/>
            </w:rPr>
            <w:fldChar w:fldCharType="separate"/>
          </w:r>
          <w:r w:rsidR="008E4625">
            <w:rPr>
              <w:noProof/>
            </w:rPr>
            <w:fldChar w:fldCharType="begin"/>
          </w:r>
          <w:r w:rsidR="008E4625">
            <w:rPr>
              <w:noProof/>
            </w:rPr>
            <w:instrText xml:space="preserve"> INCLUDEPICTURE  "D:\\..\\..\\..\\Program Files\\OPSWAT\\MetaDefender Core\\data\\resources\\ds_3_windows_EMd5Bw\\TVNPZmZp\\temp_5rmqpxxc.eqo7554CD4.tmp\\tmp_xuo1x5cl.2r4.out.jpeg" \* MERGEFORMATINET </w:instrText>
          </w:r>
          <w:r w:rsidR="008E4625">
            <w:rPr>
              <w:noProof/>
            </w:rPr>
            <w:fldChar w:fldCharType="separate"/>
          </w:r>
          <w:r w:rsidR="0075750D">
            <w:rPr>
              <w:noProof/>
            </w:rPr>
            <w:fldChar w:fldCharType="begin"/>
          </w:r>
          <w:r w:rsidR="0075750D">
            <w:rPr>
              <w:noProof/>
            </w:rPr>
            <w:instrText xml:space="preserve"> </w:instrText>
          </w:r>
          <w:r w:rsidR="0075750D">
            <w:rPr>
              <w:noProof/>
            </w:rPr>
            <w:instrText>INCLUDEPICTURE  "P:\\Program Files\\OPSWAT\\MetaDefender Core\\data\\resources\\ds_3_windows_EMd5Bw\\TVNPZmZp\\temp_5rmqpxxc.eqo7554CD4.tmp\\tmp_xuo1x5cl.2r4.out.jpeg" \* MERGEFORMATINET</w:instrText>
          </w:r>
          <w:r w:rsidR="0075750D">
            <w:rPr>
              <w:noProof/>
            </w:rPr>
            <w:instrText xml:space="preserve"> </w:instrText>
          </w:r>
          <w:r w:rsidR="0075750D">
            <w:rPr>
              <w:noProof/>
            </w:rPr>
            <w:fldChar w:fldCharType="separate"/>
          </w:r>
          <w:r w:rsidR="0075750D">
            <w:rPr>
              <w:noProof/>
            </w:rPr>
            <w:pict w14:anchorId="6F2F99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i1025" type="#_x0000_t75" alt="hashav-logo-grey" style="width:57pt;height:29.4pt;visibility:visible">
                <v:imagedata r:id="rId1" r:href="rId2"/>
              </v:shape>
            </w:pict>
          </w:r>
          <w:r w:rsidR="0075750D">
            <w:rPr>
              <w:noProof/>
            </w:rPr>
            <w:fldChar w:fldCharType="end"/>
          </w:r>
          <w:r w:rsidR="008E4625">
            <w:rPr>
              <w:noProof/>
            </w:rPr>
            <w:fldChar w:fldCharType="end"/>
          </w:r>
          <w:r>
            <w:rPr>
              <w:noProof/>
            </w:rPr>
            <w:fldChar w:fldCharType="end"/>
          </w:r>
        </w:p>
      </w:tc>
      <w:tc>
        <w:tcPr>
          <w:tcW w:w="3869" w:type="dxa"/>
          <w:tcBorders>
            <w:top w:val="single" w:sz="4" w:space="0" w:color="auto"/>
            <w:left w:val="single" w:sz="4" w:space="0" w:color="auto"/>
            <w:bottom w:val="single" w:sz="4" w:space="0" w:color="auto"/>
          </w:tcBorders>
          <w:shd w:val="clear" w:color="auto" w:fill="E6E6E6"/>
          <w:vAlign w:val="center"/>
        </w:tcPr>
        <w:p w14:paraId="231F7F15" w14:textId="77777777" w:rsidR="007A26A4" w:rsidRPr="003E2065" w:rsidRDefault="00B4728F" w:rsidP="007A26A4">
          <w:pPr>
            <w:rPr>
              <w:rFonts w:ascii="Arial" w:hAnsi="Arial" w:cs="Arial"/>
              <w:color w:val="1B3461"/>
              <w:sz w:val="20"/>
              <w:szCs w:val="20"/>
            </w:rPr>
          </w:pPr>
          <w:r w:rsidRPr="003E2065">
            <w:rPr>
              <w:rFonts w:ascii="Arial" w:hAnsi="Arial" w:cs="Arial"/>
              <w:color w:val="1B3461"/>
              <w:sz w:val="20"/>
              <w:szCs w:val="20"/>
              <w:rtl/>
            </w:rPr>
            <w:t>בתוקף מיום:</w:t>
          </w:r>
          <w:r>
            <w:rPr>
              <w:rFonts w:ascii="Arial" w:hAnsi="Arial" w:cs="Arial"/>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14:paraId="0A5B197B" w14:textId="77777777" w:rsidR="007A26A4" w:rsidRPr="003E2065" w:rsidRDefault="00B4728F" w:rsidP="007A26A4">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1E2CE1">
            <w:rPr>
              <w:rFonts w:ascii="Arial" w:hAnsi="Arial" w:cs="Arial"/>
              <w:noProof/>
              <w:color w:val="FFFFFF"/>
              <w:sz w:val="20"/>
              <w:szCs w:val="20"/>
              <w:rtl/>
            </w:rPr>
            <w:t>3</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1E2CE1">
            <w:rPr>
              <w:rFonts w:ascii="Arial" w:hAnsi="Arial" w:cs="Arial"/>
              <w:noProof/>
              <w:color w:val="FFFFFF"/>
              <w:sz w:val="20"/>
              <w:szCs w:val="20"/>
              <w:rtl/>
            </w:rPr>
            <w:t>3</w:t>
          </w:r>
          <w:r w:rsidRPr="003E2065">
            <w:rPr>
              <w:rFonts w:ascii="Arial" w:hAnsi="Arial" w:cs="Arial"/>
              <w:color w:val="FFFFFF"/>
              <w:sz w:val="20"/>
              <w:szCs w:val="20"/>
            </w:rPr>
            <w:fldChar w:fldCharType="end"/>
          </w:r>
        </w:p>
      </w:tc>
    </w:tr>
    <w:tr w:rsidR="00191192" w14:paraId="6F34C662" w14:textId="77777777">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14:paraId="1E5B9237" w14:textId="77777777" w:rsidR="007A26A4" w:rsidRPr="003E2065" w:rsidRDefault="0075750D" w:rsidP="007A26A4">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14:paraId="3A050F9D" w14:textId="77777777" w:rsidR="007A26A4" w:rsidRPr="003E2065" w:rsidRDefault="00B4728F" w:rsidP="007A26A4">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14:paraId="56ABA153" w14:textId="77777777" w:rsidR="007A26A4" w:rsidRDefault="0075750D">
    <w:pPr>
      <w:rPr>
        <w:rtl/>
      </w:rPr>
    </w:pPr>
  </w:p>
  <w:p w14:paraId="1158D395" w14:textId="77777777" w:rsidR="007A26A4" w:rsidRDefault="0075750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191192" w14:paraId="5023955E" w14:textId="77777777">
      <w:trPr>
        <w:trHeight w:hRule="exact" w:val="454"/>
      </w:trPr>
      <w:tc>
        <w:tcPr>
          <w:tcW w:w="2692" w:type="dxa"/>
          <w:tcBorders>
            <w:top w:val="single" w:sz="4" w:space="0" w:color="auto"/>
            <w:bottom w:val="single" w:sz="4" w:space="0" w:color="auto"/>
          </w:tcBorders>
          <w:shd w:val="clear" w:color="auto" w:fill="E6E6E6"/>
          <w:vAlign w:val="center"/>
        </w:tcPr>
        <w:p w14:paraId="02A02CF6" w14:textId="77777777" w:rsidR="007A26A4" w:rsidRDefault="00B4728F" w:rsidP="007A26A4">
          <w:pPr>
            <w:bidi w:val="0"/>
            <w:jc w:val="right"/>
            <w:rPr>
              <w:rFonts w:ascii="Arial" w:hAnsi="Arial" w:cs="Arial"/>
              <w:color w:val="FFFFFF"/>
              <w:sz w:val="20"/>
              <w:szCs w:val="20"/>
              <w:rtl/>
            </w:rPr>
          </w:pPr>
          <w:r>
            <w:rPr>
              <w:rFonts w:ascii="Arial" w:hAnsi="Arial" w:cs="Arial"/>
              <w:color w:val="1B3461"/>
              <w:sz w:val="20"/>
              <w:szCs w:val="20"/>
              <w:rtl/>
            </w:rPr>
            <w:t>בתוקף מיום: 01.01.2010</w:t>
          </w:r>
        </w:p>
      </w:tc>
      <w:tc>
        <w:tcPr>
          <w:tcW w:w="3179" w:type="dxa"/>
          <w:tcBorders>
            <w:top w:val="nil"/>
            <w:bottom w:val="single" w:sz="4" w:space="0" w:color="auto"/>
          </w:tcBorders>
          <w:shd w:val="clear" w:color="auto" w:fill="E6E6E6"/>
          <w:vAlign w:val="center"/>
        </w:tcPr>
        <w:p w14:paraId="55E99921" w14:textId="77777777" w:rsidR="007A26A4" w:rsidRDefault="00B4728F" w:rsidP="007A26A4">
          <w:pPr>
            <w:bidi w:val="0"/>
            <w:jc w:val="right"/>
            <w:rPr>
              <w:rFonts w:ascii="Arial" w:hAnsi="Arial" w:cs="Arial"/>
              <w:color w:val="1B3461"/>
              <w:sz w:val="20"/>
              <w:szCs w:val="20"/>
              <w:rtl/>
            </w:rPr>
          </w:pPr>
          <w:r>
            <w:rPr>
              <w:rFonts w:ascii="Arial" w:hAnsi="Arial" w:cs="Arial"/>
              <w:color w:val="1B3461"/>
              <w:sz w:val="20"/>
              <w:szCs w:val="20"/>
              <w:rtl/>
            </w:rPr>
            <w:t>שם המאשר: ליאור אגאי</w:t>
          </w:r>
        </w:p>
        <w:p w14:paraId="7DA476EE" w14:textId="77777777" w:rsidR="007A26A4" w:rsidRPr="00911961" w:rsidRDefault="00B4728F" w:rsidP="007A26A4">
          <w:pPr>
            <w:bidi w:val="0"/>
            <w:jc w:val="right"/>
            <w:rPr>
              <w:rFonts w:ascii="Arial" w:hAnsi="Arial" w:cs="Arial"/>
              <w:color w:val="1B3461"/>
              <w:sz w:val="20"/>
              <w:szCs w:val="20"/>
            </w:rPr>
          </w:pPr>
          <w:r w:rsidRPr="00911961">
            <w:rPr>
              <w:rFonts w:ascii="Arial" w:hAnsi="Arial" w:cs="Arial"/>
              <w:color w:val="1B3461"/>
              <w:sz w:val="20"/>
              <w:szCs w:val="20"/>
              <w:rtl/>
            </w:rPr>
            <w:t xml:space="preserve">תפקיד: מנהל </w:t>
          </w:r>
          <w:proofErr w:type="spellStart"/>
          <w:r w:rsidRPr="00911961">
            <w:rPr>
              <w:rFonts w:ascii="Arial" w:hAnsi="Arial" w:cs="Arial"/>
              <w:color w:val="1B3461"/>
              <w:sz w:val="20"/>
              <w:szCs w:val="20"/>
              <w:rtl/>
            </w:rPr>
            <w:t>מינהל</w:t>
          </w:r>
          <w:proofErr w:type="spellEnd"/>
          <w:r w:rsidRPr="00911961">
            <w:rPr>
              <w:rFonts w:ascii="Arial" w:hAnsi="Arial" w:cs="Arial"/>
              <w:color w:val="1B3461"/>
              <w:sz w:val="20"/>
              <w:szCs w:val="20"/>
              <w:rtl/>
            </w:rPr>
            <w:t xml:space="preserve">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14:paraId="2973878B" w14:textId="77777777" w:rsidR="007A26A4" w:rsidRDefault="00B4728F" w:rsidP="007A26A4">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1E2CE1">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1E2CE1">
            <w:rPr>
              <w:rFonts w:ascii="Arial" w:hAnsi="Arial" w:cs="Arial"/>
              <w:noProof/>
              <w:color w:val="FFFFFF"/>
              <w:sz w:val="20"/>
              <w:szCs w:val="20"/>
              <w:rtl/>
            </w:rPr>
            <w:t>3</w:t>
          </w:r>
          <w:r>
            <w:rPr>
              <w:rFonts w:ascii="Arial" w:hAnsi="Arial" w:cs="Arial"/>
              <w:color w:val="FFFFFF"/>
              <w:sz w:val="20"/>
              <w:szCs w:val="20"/>
            </w:rPr>
            <w:fldChar w:fldCharType="end"/>
          </w:r>
        </w:p>
      </w:tc>
    </w:tr>
  </w:tbl>
  <w:p w14:paraId="002627FF" w14:textId="77777777" w:rsidR="007A26A4" w:rsidRPr="005063DE" w:rsidRDefault="0075750D">
    <w:pPr>
      <w:pStyle w:val="aa"/>
    </w:pPr>
  </w:p>
  <w:p w14:paraId="52D903E1" w14:textId="77777777" w:rsidR="007A26A4" w:rsidRDefault="0075750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746143" w14:textId="77777777" w:rsidR="008E4625" w:rsidRDefault="008E4625">
      <w:r>
        <w:separator/>
      </w:r>
    </w:p>
  </w:footnote>
  <w:footnote w:type="continuationSeparator" w:id="0">
    <w:p w14:paraId="06592674" w14:textId="77777777" w:rsidR="008E4625" w:rsidRDefault="008E46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ACC7D" w14:textId="77777777" w:rsidR="007A26A4" w:rsidRDefault="0075750D">
    <w:pPr>
      <w:pStyle w:val="a8"/>
    </w:pPr>
    <w:r>
      <w:rPr>
        <w:noProof/>
        <w:lang w:eastAsia="en-US"/>
      </w:rPr>
      <w:pict w14:anchorId="0F55F1F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wrap-edited:f;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191192" w14:paraId="6995CF6A" w14:textId="77777777" w:rsidTr="007A26A4">
      <w:trPr>
        <w:trHeight w:hRule="exact" w:val="714"/>
      </w:trPr>
      <w:tc>
        <w:tcPr>
          <w:tcW w:w="8914" w:type="dxa"/>
          <w:gridSpan w:val="2"/>
          <w:tcBorders>
            <w:top w:val="nil"/>
            <w:bottom w:val="nil"/>
          </w:tcBorders>
          <w:shd w:val="clear" w:color="auto" w:fill="1B3461"/>
          <w:vAlign w:val="center"/>
        </w:tcPr>
        <w:p w14:paraId="59DF60EA" w14:textId="77777777" w:rsidR="007A26A4" w:rsidRPr="00576799" w:rsidRDefault="00B4728F" w:rsidP="007A26A4">
          <w:pPr>
            <w:pStyle w:val="ac"/>
            <w:rPr>
              <w:rtl/>
            </w:rPr>
          </w:pPr>
          <w:r w:rsidRPr="00576799">
            <w:rPr>
              <w:rtl/>
            </w:rPr>
            <w:t xml:space="preserve">שם </w:t>
          </w:r>
          <w:r>
            <w:rPr>
              <w:rtl/>
            </w:rPr>
            <w:t>הטופס:</w:t>
          </w:r>
          <w:r w:rsidRPr="0053500C">
            <w:rPr>
              <w:rFonts w:ascii="Times New Roman" w:hAnsi="Times New Roman" w:cs="FrankRuehl"/>
              <w:color w:val="auto"/>
              <w:sz w:val="24"/>
              <w:szCs w:val="26"/>
              <w:rtl/>
            </w:rPr>
            <w:t xml:space="preserve"> </w:t>
          </w:r>
          <w:r w:rsidRPr="0053500C">
            <w:rPr>
              <w:b w:val="0"/>
              <w:i/>
              <w:rtl/>
            </w:rPr>
            <w:t>חוות דעת מקצועית במסגרת כוונה להתקשר עם ספק יחיד</w:t>
          </w:r>
          <w:r w:rsidRPr="0053500C">
            <w:rPr>
              <w:sz w:val="24"/>
              <w:szCs w:val="24"/>
              <w:rtl/>
            </w:rPr>
            <w:t>/</w:t>
          </w:r>
          <w:r>
            <w:rPr>
              <w:rtl/>
            </w:rPr>
            <w:t>ספק חוץ</w:t>
          </w:r>
        </w:p>
      </w:tc>
    </w:tr>
    <w:tr w:rsidR="00191192" w14:paraId="129DD636" w14:textId="77777777" w:rsidTr="007A26A4">
      <w:trPr>
        <w:trHeight w:val="460"/>
      </w:trPr>
      <w:tc>
        <w:tcPr>
          <w:tcW w:w="4710" w:type="dxa"/>
          <w:tcBorders>
            <w:top w:val="nil"/>
            <w:left w:val="nil"/>
            <w:right w:val="nil"/>
          </w:tcBorders>
          <w:shd w:val="clear" w:color="auto" w:fill="E6E6E6"/>
          <w:vAlign w:val="center"/>
        </w:tcPr>
        <w:p w14:paraId="3343109E" w14:textId="77777777" w:rsidR="007A26A4" w:rsidRPr="00261BFF" w:rsidRDefault="00B4728F" w:rsidP="007A26A4">
          <w:pPr>
            <w:pStyle w:val="ad"/>
            <w:rPr>
              <w:rtl/>
            </w:rPr>
          </w:pPr>
          <w:r w:rsidRPr="00BF3DD4">
            <w:rPr>
              <w:rtl/>
            </w:rPr>
            <w:t>פרק ראשי:</w:t>
          </w:r>
          <w:r>
            <w:rPr>
              <w:rtl/>
            </w:rPr>
            <w:t xml:space="preserve"> </w:t>
          </w:r>
          <w:r w:rsidRPr="00261BFF">
            <w:rPr>
              <w:rtl/>
            </w:rPr>
            <w:t>התקשרויות ורכישות</w:t>
          </w:r>
        </w:p>
      </w:tc>
      <w:tc>
        <w:tcPr>
          <w:tcW w:w="4204" w:type="dxa"/>
          <w:tcBorders>
            <w:top w:val="nil"/>
            <w:left w:val="nil"/>
            <w:right w:val="nil"/>
          </w:tcBorders>
          <w:shd w:val="clear" w:color="auto" w:fill="E6E6E6"/>
          <w:vAlign w:val="center"/>
        </w:tcPr>
        <w:p w14:paraId="2EE14196" w14:textId="77777777" w:rsidR="007A26A4" w:rsidRPr="00BF3DD4" w:rsidRDefault="00B4728F" w:rsidP="007A26A4">
          <w:pPr>
            <w:pStyle w:val="ad"/>
          </w:pPr>
          <w:r>
            <w:rPr>
              <w:rtl/>
            </w:rPr>
            <w:t>מספר הוראה: 7.8.2</w:t>
          </w:r>
        </w:p>
      </w:tc>
    </w:tr>
    <w:tr w:rsidR="00191192" w14:paraId="52F2F0DC" w14:textId="77777777" w:rsidTr="007A26A4">
      <w:trPr>
        <w:trHeight w:val="460"/>
      </w:trPr>
      <w:tc>
        <w:tcPr>
          <w:tcW w:w="4710" w:type="dxa"/>
          <w:tcBorders>
            <w:left w:val="nil"/>
            <w:right w:val="nil"/>
          </w:tcBorders>
          <w:shd w:val="clear" w:color="auto" w:fill="E6E6E6"/>
          <w:vAlign w:val="center"/>
        </w:tcPr>
        <w:p w14:paraId="4C2F8A5E" w14:textId="77777777" w:rsidR="007A26A4" w:rsidRPr="0081163B" w:rsidRDefault="00B4728F" w:rsidP="007A26A4">
          <w:pPr>
            <w:pStyle w:val="ad"/>
            <w:rPr>
              <w:rtl/>
            </w:rPr>
          </w:pPr>
          <w:r w:rsidRPr="00BF3DD4">
            <w:rPr>
              <w:rtl/>
            </w:rPr>
            <w:t>פרק משני:</w:t>
          </w:r>
          <w:r>
            <w:rPr>
              <w:rtl/>
            </w:rPr>
            <w:t xml:space="preserve"> פטור ממכרז</w:t>
          </w:r>
        </w:p>
      </w:tc>
      <w:tc>
        <w:tcPr>
          <w:tcW w:w="4204" w:type="dxa"/>
          <w:tcBorders>
            <w:left w:val="nil"/>
            <w:right w:val="nil"/>
          </w:tcBorders>
          <w:shd w:val="clear" w:color="auto" w:fill="E6E6E6"/>
          <w:vAlign w:val="center"/>
        </w:tcPr>
        <w:p w14:paraId="56DC0D31" w14:textId="77777777" w:rsidR="007A26A4" w:rsidRPr="00BF3DD4" w:rsidRDefault="00B4728F" w:rsidP="007A26A4">
          <w:pPr>
            <w:pStyle w:val="ad"/>
            <w:rPr>
              <w:rtl/>
            </w:rPr>
          </w:pPr>
          <w:r>
            <w:rPr>
              <w:rtl/>
            </w:rPr>
            <w:t>מספר טופס: ט. 7.8.2.1</w:t>
          </w:r>
        </w:p>
      </w:tc>
    </w:tr>
  </w:tbl>
  <w:p w14:paraId="4D0EFC84" w14:textId="77777777" w:rsidR="007A26A4" w:rsidRDefault="0075750D" w:rsidP="007A26A4">
    <w:pPr>
      <w:pStyle w:val="a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9CDEF" w14:textId="77777777" w:rsidR="007A26A4" w:rsidRPr="00D92E7A" w:rsidRDefault="0075750D" w:rsidP="007A26A4">
    <w:pPr>
      <w:pStyle w:val="a8"/>
      <w:rPr>
        <w:sz w:val="20"/>
        <w:szCs w:val="20"/>
        <w:rtl/>
      </w:rPr>
    </w:pPr>
  </w:p>
  <w:p w14:paraId="1DCE30A1" w14:textId="77777777" w:rsidR="007A26A4" w:rsidRDefault="00556E6F" w:rsidP="007A26A4">
    <w:pPr>
      <w:pStyle w:val="a8"/>
      <w:jc w:val="center"/>
      <w:rPr>
        <w:sz w:val="20"/>
        <w:szCs w:val="20"/>
        <w:rtl/>
      </w:rPr>
    </w:pPr>
    <w:r>
      <w:rPr>
        <w:noProof/>
      </w:rPr>
      <w:fldChar w:fldCharType="begin"/>
    </w:r>
    <w:r>
      <w:rPr>
        <w:noProof/>
      </w:rPr>
      <w:instrText xml:space="preserve"> INCLUDEPICTURE  "C:\\Program Files\\OPSWAT\\MetaDefender Core\\data\\resources\\ds_3_windows_EMd5Bw\\TVNPZmZp\\temp_5rmqpxxc.eqo7554CD4.tmp\\tmp_ep5uka45.urz.out.jpeg" \* MERGEFORMATINET </w:instrText>
    </w:r>
    <w:r>
      <w:rPr>
        <w:noProof/>
      </w:rPr>
      <w:fldChar w:fldCharType="separate"/>
    </w:r>
    <w:r w:rsidR="008E4625">
      <w:rPr>
        <w:noProof/>
      </w:rPr>
      <w:fldChar w:fldCharType="begin"/>
    </w:r>
    <w:r w:rsidR="008E4625">
      <w:rPr>
        <w:noProof/>
      </w:rPr>
      <w:instrText xml:space="preserve"> INCLUDEPICTURE  "D:\\..\\..\\..\\Program Files\\OPSWAT\\MetaDefender Core\\data\\resources\\ds_3_windows_EMd5Bw\\TVNPZmZp\\temp_5rmqpxxc.eqo7554CD4.tmp\\tmp_ep5uka45.urz.out.jpeg" \* MERGEFORMATINET </w:instrText>
    </w:r>
    <w:r w:rsidR="008E4625">
      <w:rPr>
        <w:noProof/>
      </w:rPr>
      <w:fldChar w:fldCharType="separate"/>
    </w:r>
    <w:r w:rsidR="0075750D">
      <w:rPr>
        <w:noProof/>
      </w:rPr>
      <w:fldChar w:fldCharType="begin"/>
    </w:r>
    <w:r w:rsidR="0075750D">
      <w:rPr>
        <w:noProof/>
      </w:rPr>
      <w:instrText xml:space="preserve"> </w:instrText>
    </w:r>
    <w:r w:rsidR="0075750D">
      <w:rPr>
        <w:noProof/>
      </w:rPr>
      <w:instrText>INCLUDEPICTURE  "P:\\Program Files\\OPSWAT\\MetaDefender Core\\data\\resources\\ds_3_windows_EMd5Bw\\TVNPZmZp\\temp_5rmqpxx</w:instrText>
    </w:r>
    <w:r w:rsidR="0075750D">
      <w:rPr>
        <w:noProof/>
      </w:rPr>
      <w:instrText>c.eqo7554CD4.tmp\\tmp_ep5uka45.urz.out.jpeg" \* MERGEFORMATINET</w:instrText>
    </w:r>
    <w:r w:rsidR="0075750D">
      <w:rPr>
        <w:noProof/>
      </w:rPr>
      <w:instrText xml:space="preserve"> </w:instrText>
    </w:r>
    <w:r w:rsidR="0075750D">
      <w:rPr>
        <w:noProof/>
      </w:rPr>
      <w:fldChar w:fldCharType="separate"/>
    </w:r>
    <w:r w:rsidR="0075750D">
      <w:rPr>
        <w:noProof/>
      </w:rPr>
      <w:pict w14:anchorId="10271D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54.8pt;height:75pt">
          <v:imagedata r:id="rId1" r:href="rId2"/>
        </v:shape>
      </w:pict>
    </w:r>
    <w:r w:rsidR="0075750D">
      <w:rPr>
        <w:noProof/>
      </w:rPr>
      <w:fldChar w:fldCharType="end"/>
    </w:r>
    <w:r w:rsidR="008E4625">
      <w:rPr>
        <w:noProof/>
      </w:rPr>
      <w:fldChar w:fldCharType="end"/>
    </w:r>
    <w:r>
      <w:rPr>
        <w:noProof/>
      </w:rPr>
      <w:fldChar w:fldCharType="end"/>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5"/>
      <w:gridCol w:w="4535"/>
    </w:tblGrid>
    <w:tr w:rsidR="00191192" w14:paraId="606E9E6F" w14:textId="77777777" w:rsidTr="007A26A4">
      <w:trPr>
        <w:trHeight w:hRule="exact" w:val="719"/>
        <w:jc w:val="center"/>
      </w:trPr>
      <w:tc>
        <w:tcPr>
          <w:tcW w:w="9072" w:type="dxa"/>
          <w:gridSpan w:val="2"/>
          <w:tcBorders>
            <w:top w:val="nil"/>
            <w:bottom w:val="nil"/>
          </w:tcBorders>
          <w:shd w:val="clear" w:color="auto" w:fill="1B3461"/>
          <w:vAlign w:val="center"/>
        </w:tcPr>
        <w:p w14:paraId="0A2C4C0F" w14:textId="77777777" w:rsidR="007A26A4" w:rsidRPr="00576799" w:rsidRDefault="00B4728F" w:rsidP="007A26A4">
          <w:pPr>
            <w:pStyle w:val="ac"/>
            <w:rPr>
              <w:rtl/>
            </w:rPr>
          </w:pPr>
          <w:r w:rsidRPr="00576799">
            <w:rPr>
              <w:rtl/>
            </w:rPr>
            <w:t xml:space="preserve">שם </w:t>
          </w:r>
          <w:r>
            <w:rPr>
              <w:rtl/>
            </w:rPr>
            <w:t>הטופס:</w:t>
          </w:r>
          <w:r w:rsidRPr="0053500C">
            <w:rPr>
              <w:rFonts w:ascii="Times New Roman" w:hAnsi="Times New Roman" w:cs="FrankRuehl"/>
              <w:color w:val="auto"/>
              <w:sz w:val="24"/>
              <w:szCs w:val="26"/>
              <w:rtl/>
            </w:rPr>
            <w:t xml:space="preserve"> </w:t>
          </w:r>
          <w:r w:rsidRPr="0053500C">
            <w:rPr>
              <w:b w:val="0"/>
              <w:i/>
              <w:rtl/>
            </w:rPr>
            <w:t>חוות דעת מקצועית במסגרת כוונה להתקשר עם ספק יחיד</w:t>
          </w:r>
          <w:r w:rsidRPr="0053500C">
            <w:rPr>
              <w:sz w:val="24"/>
              <w:szCs w:val="24"/>
              <w:rtl/>
            </w:rPr>
            <w:t>/</w:t>
          </w:r>
          <w:r>
            <w:rPr>
              <w:rtl/>
            </w:rPr>
            <w:t>ספק חוץ</w:t>
          </w:r>
        </w:p>
      </w:tc>
    </w:tr>
    <w:tr w:rsidR="00191192" w14:paraId="2C0B0834" w14:textId="77777777" w:rsidTr="007A26A4">
      <w:trPr>
        <w:trHeight w:val="460"/>
        <w:jc w:val="center"/>
      </w:trPr>
      <w:tc>
        <w:tcPr>
          <w:tcW w:w="4536" w:type="dxa"/>
          <w:tcBorders>
            <w:top w:val="nil"/>
            <w:left w:val="nil"/>
            <w:right w:val="nil"/>
          </w:tcBorders>
          <w:shd w:val="clear" w:color="auto" w:fill="E6E6E6"/>
          <w:vAlign w:val="center"/>
        </w:tcPr>
        <w:p w14:paraId="0EC0F101" w14:textId="77777777" w:rsidR="007A26A4" w:rsidRPr="003A48B2" w:rsidRDefault="00B4728F" w:rsidP="007A26A4">
          <w:pPr>
            <w:pStyle w:val="ad"/>
            <w:rPr>
              <w:rtl/>
            </w:rPr>
          </w:pPr>
          <w:r w:rsidRPr="00BF3DD4">
            <w:rPr>
              <w:rtl/>
            </w:rPr>
            <w:t>פרק ראשי:</w:t>
          </w:r>
          <w:r>
            <w:rPr>
              <w:rtl/>
            </w:rPr>
            <w:t xml:space="preserve"> </w:t>
          </w:r>
          <w:r w:rsidRPr="003A48B2">
            <w:rPr>
              <w:rtl/>
            </w:rPr>
            <w:t>התקשרויות ורכישות</w:t>
          </w:r>
        </w:p>
      </w:tc>
      <w:tc>
        <w:tcPr>
          <w:tcW w:w="4536" w:type="dxa"/>
          <w:tcBorders>
            <w:top w:val="nil"/>
            <w:left w:val="nil"/>
            <w:right w:val="nil"/>
          </w:tcBorders>
          <w:shd w:val="clear" w:color="auto" w:fill="E6E6E6"/>
          <w:vAlign w:val="center"/>
        </w:tcPr>
        <w:p w14:paraId="1AEA5D53" w14:textId="77777777" w:rsidR="007A26A4" w:rsidRPr="00BF3DD4" w:rsidRDefault="00B4728F" w:rsidP="007A26A4">
          <w:pPr>
            <w:pStyle w:val="ad"/>
          </w:pPr>
          <w:r>
            <w:rPr>
              <w:rtl/>
            </w:rPr>
            <w:t>מספר הוראה: 7.8.2</w:t>
          </w:r>
        </w:p>
      </w:tc>
    </w:tr>
    <w:tr w:rsidR="00191192" w14:paraId="0DA7ED5E" w14:textId="77777777" w:rsidTr="007A26A4">
      <w:trPr>
        <w:trHeight w:val="460"/>
        <w:jc w:val="center"/>
      </w:trPr>
      <w:tc>
        <w:tcPr>
          <w:tcW w:w="4536" w:type="dxa"/>
          <w:tcBorders>
            <w:left w:val="nil"/>
            <w:right w:val="nil"/>
          </w:tcBorders>
          <w:shd w:val="clear" w:color="auto" w:fill="E6E6E6"/>
          <w:vAlign w:val="center"/>
        </w:tcPr>
        <w:p w14:paraId="3E467E92" w14:textId="77777777" w:rsidR="007A26A4" w:rsidRPr="00353B86" w:rsidRDefault="00B4728F" w:rsidP="007A26A4">
          <w:pPr>
            <w:pStyle w:val="ad"/>
            <w:rPr>
              <w:rtl/>
            </w:rPr>
          </w:pPr>
          <w:r w:rsidRPr="00BF3DD4">
            <w:rPr>
              <w:rtl/>
            </w:rPr>
            <w:t>פרק משני:</w:t>
          </w:r>
          <w:r>
            <w:rPr>
              <w:rtl/>
            </w:rPr>
            <w:t xml:space="preserve"> </w:t>
          </w:r>
          <w:r w:rsidRPr="005771EA">
            <w:rPr>
              <w:rtl/>
            </w:rPr>
            <w:t>פטור ממכרז</w:t>
          </w:r>
        </w:p>
      </w:tc>
      <w:tc>
        <w:tcPr>
          <w:tcW w:w="4536" w:type="dxa"/>
          <w:tcBorders>
            <w:left w:val="nil"/>
            <w:right w:val="nil"/>
          </w:tcBorders>
          <w:shd w:val="clear" w:color="auto" w:fill="E6E6E6"/>
          <w:vAlign w:val="center"/>
        </w:tcPr>
        <w:p w14:paraId="31726C0D" w14:textId="77777777" w:rsidR="007A26A4" w:rsidRPr="00BF3DD4" w:rsidRDefault="00B4728F" w:rsidP="007A26A4">
          <w:pPr>
            <w:pStyle w:val="ad"/>
            <w:rPr>
              <w:rtl/>
            </w:rPr>
          </w:pPr>
          <w:r>
            <w:rPr>
              <w:rtl/>
            </w:rPr>
            <w:t>מספר טופס: ט. 7.8.2.1</w:t>
          </w:r>
        </w:p>
      </w:tc>
    </w:tr>
  </w:tbl>
  <w:p w14:paraId="7E49DCED" w14:textId="77777777" w:rsidR="007A26A4" w:rsidRPr="00D92E7A" w:rsidRDefault="0075750D" w:rsidP="007A26A4">
    <w:pPr>
      <w:pStyle w:val="a8"/>
      <w:rPr>
        <w:sz w:val="20"/>
        <w:szCs w:val="20"/>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365DE"/>
    <w:multiLevelType w:val="hybridMultilevel"/>
    <w:tmpl w:val="EE802DB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66D316A"/>
    <w:multiLevelType w:val="hybridMultilevel"/>
    <w:tmpl w:val="17A8D0B2"/>
    <w:lvl w:ilvl="0" w:tplc="839EBB4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CF1888"/>
    <w:multiLevelType w:val="hybridMultilevel"/>
    <w:tmpl w:val="04A0CBA4"/>
    <w:lvl w:ilvl="0" w:tplc="FFFFFFFF">
      <w:start w:val="1"/>
      <w:numFmt w:val="hebrew1"/>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0B82797"/>
    <w:multiLevelType w:val="multilevel"/>
    <w:tmpl w:val="CB2CFB36"/>
    <w:numStyleLink w:val="-"/>
  </w:abstractNum>
  <w:abstractNum w:abstractNumId="4"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5" w15:restartNumberingAfterBreak="0">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690D37"/>
    <w:multiLevelType w:val="multilevel"/>
    <w:tmpl w:val="2C7611E6"/>
    <w:numStyleLink w:val="-0"/>
  </w:abstractNum>
  <w:abstractNum w:abstractNumId="7" w15:restartNumberingAfterBreak="0">
    <w:nsid w:val="3C10623D"/>
    <w:multiLevelType w:val="hybridMultilevel"/>
    <w:tmpl w:val="04A0CBA4"/>
    <w:lvl w:ilvl="0" w:tplc="FFFFFFFF">
      <w:start w:val="1"/>
      <w:numFmt w:val="hebrew1"/>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77D4CEE"/>
    <w:multiLevelType w:val="multilevel"/>
    <w:tmpl w:val="2C7611E6"/>
    <w:numStyleLink w:val="-0"/>
  </w:abstractNum>
  <w:abstractNum w:abstractNumId="9" w15:restartNumberingAfterBreak="0">
    <w:nsid w:val="52C63965"/>
    <w:multiLevelType w:val="multilevel"/>
    <w:tmpl w:val="CB2CFB36"/>
    <w:numStyleLink w:val="-"/>
  </w:abstractNum>
  <w:abstractNum w:abstractNumId="10"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num w:numId="1">
    <w:abstractNumId w:val="6"/>
  </w:num>
  <w:num w:numId="2">
    <w:abstractNumId w:val="10"/>
  </w:num>
  <w:num w:numId="3">
    <w:abstractNumId w:val="4"/>
  </w:num>
  <w:num w:numId="4">
    <w:abstractNumId w:val="5"/>
  </w:num>
  <w:num w:numId="5">
    <w:abstractNumId w:val="3"/>
  </w:num>
  <w:num w:numId="6">
    <w:abstractNumId w:val="8"/>
  </w:num>
  <w:num w:numId="7">
    <w:abstractNumId w:val="9"/>
  </w:num>
  <w:num w:numId="8">
    <w:abstractNumId w:val="7"/>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52"/>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28F"/>
    <w:rsid w:val="00014182"/>
    <w:rsid w:val="00047C97"/>
    <w:rsid w:val="000520B7"/>
    <w:rsid w:val="000568CE"/>
    <w:rsid w:val="00066383"/>
    <w:rsid w:val="00093B9D"/>
    <w:rsid w:val="000C04AE"/>
    <w:rsid w:val="000E6098"/>
    <w:rsid w:val="000E632C"/>
    <w:rsid w:val="0010326C"/>
    <w:rsid w:val="00124972"/>
    <w:rsid w:val="001611C6"/>
    <w:rsid w:val="00164B30"/>
    <w:rsid w:val="0018292D"/>
    <w:rsid w:val="001A7C42"/>
    <w:rsid w:val="001C4F6D"/>
    <w:rsid w:val="001D55DD"/>
    <w:rsid w:val="001E2CE1"/>
    <w:rsid w:val="001E548A"/>
    <w:rsid w:val="00275887"/>
    <w:rsid w:val="002A54A3"/>
    <w:rsid w:val="002A7FEA"/>
    <w:rsid w:val="002D7789"/>
    <w:rsid w:val="002E38F4"/>
    <w:rsid w:val="002F197C"/>
    <w:rsid w:val="00325E01"/>
    <w:rsid w:val="00361114"/>
    <w:rsid w:val="003840FE"/>
    <w:rsid w:val="00393C6A"/>
    <w:rsid w:val="003A1D7A"/>
    <w:rsid w:val="003C3A5C"/>
    <w:rsid w:val="003F1396"/>
    <w:rsid w:val="0040055E"/>
    <w:rsid w:val="00423D6A"/>
    <w:rsid w:val="00426E0E"/>
    <w:rsid w:val="004323EF"/>
    <w:rsid w:val="004410DE"/>
    <w:rsid w:val="0044663B"/>
    <w:rsid w:val="00451F2E"/>
    <w:rsid w:val="004523EB"/>
    <w:rsid w:val="00452D7A"/>
    <w:rsid w:val="004C127D"/>
    <w:rsid w:val="004C5538"/>
    <w:rsid w:val="004D65A1"/>
    <w:rsid w:val="004E479D"/>
    <w:rsid w:val="004F3773"/>
    <w:rsid w:val="005028F9"/>
    <w:rsid w:val="00505D36"/>
    <w:rsid w:val="00515321"/>
    <w:rsid w:val="00515E5C"/>
    <w:rsid w:val="00534452"/>
    <w:rsid w:val="005371D8"/>
    <w:rsid w:val="00556BE2"/>
    <w:rsid w:val="00556E6F"/>
    <w:rsid w:val="005D42E4"/>
    <w:rsid w:val="00600BFA"/>
    <w:rsid w:val="00600F1F"/>
    <w:rsid w:val="00602DAD"/>
    <w:rsid w:val="0060756A"/>
    <w:rsid w:val="006309B0"/>
    <w:rsid w:val="0066664E"/>
    <w:rsid w:val="00692C69"/>
    <w:rsid w:val="006952CA"/>
    <w:rsid w:val="006A13C9"/>
    <w:rsid w:val="006A2503"/>
    <w:rsid w:val="006A5446"/>
    <w:rsid w:val="006B352E"/>
    <w:rsid w:val="006C55AF"/>
    <w:rsid w:val="006D0744"/>
    <w:rsid w:val="006D686D"/>
    <w:rsid w:val="006E5942"/>
    <w:rsid w:val="00706164"/>
    <w:rsid w:val="00735D55"/>
    <w:rsid w:val="00743847"/>
    <w:rsid w:val="00751B50"/>
    <w:rsid w:val="00757313"/>
    <w:rsid w:val="0075750D"/>
    <w:rsid w:val="00757879"/>
    <w:rsid w:val="007611DA"/>
    <w:rsid w:val="00793E5C"/>
    <w:rsid w:val="007A373A"/>
    <w:rsid w:val="007D4118"/>
    <w:rsid w:val="007E2692"/>
    <w:rsid w:val="007F01EC"/>
    <w:rsid w:val="0080160A"/>
    <w:rsid w:val="0082739B"/>
    <w:rsid w:val="00864DB3"/>
    <w:rsid w:val="00867AE5"/>
    <w:rsid w:val="00870D8A"/>
    <w:rsid w:val="008B39D7"/>
    <w:rsid w:val="008E4625"/>
    <w:rsid w:val="008E77BE"/>
    <w:rsid w:val="00910BC9"/>
    <w:rsid w:val="00915C9A"/>
    <w:rsid w:val="00935E81"/>
    <w:rsid w:val="00986444"/>
    <w:rsid w:val="00990A24"/>
    <w:rsid w:val="009B64FE"/>
    <w:rsid w:val="009E52B5"/>
    <w:rsid w:val="009F7F7A"/>
    <w:rsid w:val="00A15876"/>
    <w:rsid w:val="00A15D5D"/>
    <w:rsid w:val="00A30921"/>
    <w:rsid w:val="00A5751E"/>
    <w:rsid w:val="00A67A4F"/>
    <w:rsid w:val="00A7396A"/>
    <w:rsid w:val="00A73972"/>
    <w:rsid w:val="00A84333"/>
    <w:rsid w:val="00A84658"/>
    <w:rsid w:val="00AA4752"/>
    <w:rsid w:val="00AC0823"/>
    <w:rsid w:val="00AD0167"/>
    <w:rsid w:val="00AF1C47"/>
    <w:rsid w:val="00B03E2B"/>
    <w:rsid w:val="00B041F7"/>
    <w:rsid w:val="00B311D4"/>
    <w:rsid w:val="00B429D7"/>
    <w:rsid w:val="00B4728F"/>
    <w:rsid w:val="00B60EE6"/>
    <w:rsid w:val="00B67385"/>
    <w:rsid w:val="00B93390"/>
    <w:rsid w:val="00B93A25"/>
    <w:rsid w:val="00BB393A"/>
    <w:rsid w:val="00BD67E7"/>
    <w:rsid w:val="00C01906"/>
    <w:rsid w:val="00C171DC"/>
    <w:rsid w:val="00C27AC8"/>
    <w:rsid w:val="00C37F33"/>
    <w:rsid w:val="00C84ABA"/>
    <w:rsid w:val="00CA61AF"/>
    <w:rsid w:val="00CB40A4"/>
    <w:rsid w:val="00CC356E"/>
    <w:rsid w:val="00CD6DB8"/>
    <w:rsid w:val="00CE0517"/>
    <w:rsid w:val="00CF44BB"/>
    <w:rsid w:val="00D33979"/>
    <w:rsid w:val="00D66453"/>
    <w:rsid w:val="00D731DA"/>
    <w:rsid w:val="00D969C1"/>
    <w:rsid w:val="00DD5320"/>
    <w:rsid w:val="00DE069A"/>
    <w:rsid w:val="00DE7CC8"/>
    <w:rsid w:val="00DF73FF"/>
    <w:rsid w:val="00E41B31"/>
    <w:rsid w:val="00E56588"/>
    <w:rsid w:val="00E95EEF"/>
    <w:rsid w:val="00EA6729"/>
    <w:rsid w:val="00EC303E"/>
    <w:rsid w:val="00EF71D7"/>
    <w:rsid w:val="00F00D41"/>
    <w:rsid w:val="00F0592A"/>
    <w:rsid w:val="00F25ABF"/>
    <w:rsid w:val="00F509E4"/>
    <w:rsid w:val="00F74EF7"/>
    <w:rsid w:val="00F80DA7"/>
    <w:rsid w:val="00F975CB"/>
    <w:rsid w:val="00FE3193"/>
    <w:rsid w:val="00FE3F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56D9B07D"/>
  <w15:chartTrackingRefBased/>
  <w15:docId w15:val="{ADFAED9A-8EE5-4768-90F2-E9FE37287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728F"/>
    <w:pPr>
      <w:bidi/>
      <w:spacing w:before="0" w:after="0" w:line="240" w:lineRule="auto"/>
    </w:pPr>
    <w:rPr>
      <w:rFonts w:ascii="Times New Roman" w:eastAsia="Times New Roman" w:hAnsi="Times New Roman" w:cs="FrankRuehl"/>
      <w:sz w:val="24"/>
      <w:szCs w:val="26"/>
      <w:lang w:eastAsia="he-IL"/>
    </w:rPr>
  </w:style>
  <w:style w:type="paragraph" w:styleId="1">
    <w:name w:val="heading 1"/>
    <w:basedOn w:val="a"/>
    <w:next w:val="a"/>
    <w:link w:val="10"/>
    <w:uiPriority w:val="9"/>
    <w:qFormat/>
    <w:rsid w:val="003A1D7A"/>
    <w:pPr>
      <w:widowControl w:val="0"/>
      <w:outlineLvl w:val="0"/>
    </w:pPr>
    <w:rPr>
      <w:b/>
      <w:bCs/>
      <w:caps/>
      <w:spacing w:val="15"/>
      <w:sz w:val="36"/>
      <w:szCs w:val="36"/>
    </w:rPr>
  </w:style>
  <w:style w:type="paragraph" w:styleId="2">
    <w:name w:val="heading 2"/>
    <w:basedOn w:val="a"/>
    <w:next w:val="a"/>
    <w:link w:val="20"/>
    <w:uiPriority w:val="9"/>
    <w:unhideWhenUsed/>
    <w:qFormat/>
    <w:rsid w:val="003A1D7A"/>
    <w:pPr>
      <w:widowControl w:val="0"/>
      <w:outlineLvl w:val="1"/>
    </w:pPr>
    <w:rPr>
      <w:b/>
      <w:bCs/>
      <w:caps/>
      <w:spacing w:val="15"/>
      <w:sz w:val="32"/>
      <w:szCs w:val="32"/>
    </w:rPr>
  </w:style>
  <w:style w:type="paragraph" w:styleId="3">
    <w:name w:val="heading 3"/>
    <w:basedOn w:val="a"/>
    <w:next w:val="a"/>
    <w:link w:val="30"/>
    <w:uiPriority w:val="9"/>
    <w:unhideWhenUsed/>
    <w:qFormat/>
    <w:rsid w:val="001611C6"/>
    <w:pPr>
      <w:widowControl w:val="0"/>
      <w:bidi w:val="0"/>
      <w:spacing w:before="300"/>
      <w:outlineLvl w:val="2"/>
    </w:pPr>
    <w:rPr>
      <w:bCs/>
      <w:caps/>
      <w:spacing w:val="15"/>
      <w:sz w:val="28"/>
      <w:szCs w:val="28"/>
    </w:rPr>
  </w:style>
  <w:style w:type="paragraph" w:styleId="4">
    <w:name w:val="heading 4"/>
    <w:basedOn w:val="a"/>
    <w:next w:val="a"/>
    <w:link w:val="40"/>
    <w:uiPriority w:val="9"/>
    <w:unhideWhenUsed/>
    <w:qFormat/>
    <w:rsid w:val="003A1D7A"/>
    <w:pPr>
      <w:bidi w:val="0"/>
      <w:spacing w:before="300"/>
      <w:outlineLvl w:val="3"/>
    </w:pPr>
    <w:rPr>
      <w:b/>
      <w:bCs/>
      <w:caps/>
      <w:spacing w:val="10"/>
    </w:rPr>
  </w:style>
  <w:style w:type="paragraph" w:styleId="5">
    <w:name w:val="heading 5"/>
    <w:basedOn w:val="a"/>
    <w:next w:val="a"/>
    <w:link w:val="50"/>
    <w:uiPriority w:val="9"/>
    <w:unhideWhenUsed/>
    <w:qFormat/>
    <w:rsid w:val="003A1D7A"/>
    <w:pPr>
      <w:widowControl w:val="0"/>
      <w:bidi w:val="0"/>
      <w:spacing w:before="300"/>
      <w:outlineLvl w:val="4"/>
    </w:pPr>
    <w:rPr>
      <w:b/>
      <w:bCs/>
      <w:caps/>
      <w:spacing w:val="10"/>
    </w:rPr>
  </w:style>
  <w:style w:type="paragraph" w:styleId="6">
    <w:name w:val="heading 6"/>
    <w:basedOn w:val="a"/>
    <w:next w:val="a"/>
    <w:link w:val="60"/>
    <w:uiPriority w:val="9"/>
    <w:unhideWhenUsed/>
    <w:qFormat/>
    <w:rsid w:val="00066383"/>
    <w:pPr>
      <w:widowControl w:val="0"/>
      <w:bidi w:val="0"/>
      <w:spacing w:before="300"/>
      <w:outlineLvl w:val="5"/>
    </w:pPr>
    <w:rPr>
      <w:b/>
      <w:bCs/>
      <w:caps/>
      <w:spacing w:val="10"/>
    </w:rPr>
  </w:style>
  <w:style w:type="paragraph" w:styleId="7">
    <w:name w:val="heading 7"/>
    <w:basedOn w:val="a"/>
    <w:next w:val="a"/>
    <w:link w:val="70"/>
    <w:uiPriority w:val="9"/>
    <w:unhideWhenUsed/>
    <w:qFormat/>
    <w:rsid w:val="003A1D7A"/>
    <w:pPr>
      <w:widowControl w:val="0"/>
      <w:bidi w:val="0"/>
      <w:spacing w:before="300"/>
      <w:outlineLvl w:val="6"/>
    </w:pPr>
    <w:rPr>
      <w:b/>
      <w:bCs/>
      <w:caps/>
      <w:spacing w:val="10"/>
    </w:rPr>
  </w:style>
  <w:style w:type="paragraph" w:styleId="8">
    <w:name w:val="heading 8"/>
    <w:basedOn w:val="a"/>
    <w:next w:val="a"/>
    <w:link w:val="80"/>
    <w:uiPriority w:val="9"/>
    <w:semiHidden/>
    <w:unhideWhenUsed/>
    <w:qFormat/>
    <w:rsid w:val="00014182"/>
    <w:pPr>
      <w:bidi w:val="0"/>
      <w:spacing w:before="300"/>
      <w:outlineLvl w:val="7"/>
    </w:pPr>
    <w:rPr>
      <w:caps/>
      <w:spacing w:val="10"/>
      <w:sz w:val="18"/>
      <w:szCs w:val="18"/>
    </w:rPr>
  </w:style>
  <w:style w:type="paragraph" w:styleId="9">
    <w:name w:val="heading 9"/>
    <w:basedOn w:val="a"/>
    <w:next w:val="a"/>
    <w:link w:val="90"/>
    <w:uiPriority w:val="9"/>
    <w:semiHidden/>
    <w:unhideWhenUsed/>
    <w:qFormat/>
    <w:rsid w:val="00014182"/>
    <w:pPr>
      <w:bidi w:val="0"/>
      <w:spacing w:before="300"/>
      <w:outlineLvl w:val="8"/>
    </w:pPr>
    <w:rPr>
      <w:i/>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ind w:left="567" w:right="567"/>
    </w:pPr>
    <w:rPr>
      <w:i/>
      <w:iC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pPr>
    <w:rPr>
      <w:b/>
      <w:bCs/>
      <w:color w:val="365F91" w:themeColor="accent1" w:themeShade="BF"/>
      <w:sz w:val="16"/>
      <w:szCs w:val="16"/>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style>
  <w:style w:type="paragraph" w:styleId="TOC1">
    <w:name w:val="toc 1"/>
    <w:basedOn w:val="a"/>
    <w:next w:val="a"/>
    <w:autoRedefine/>
    <w:uiPriority w:val="39"/>
    <w:unhideWhenUsed/>
    <w:rsid w:val="00600BFA"/>
    <w:pPr>
      <w:widowControl w:val="0"/>
      <w:tabs>
        <w:tab w:val="right" w:leader="dot" w:pos="8296"/>
      </w:tabs>
      <w:spacing w:before="100" w:after="100"/>
    </w:pPr>
  </w:style>
  <w:style w:type="paragraph" w:styleId="TOC2">
    <w:name w:val="toc 2"/>
    <w:basedOn w:val="a"/>
    <w:next w:val="a"/>
    <w:autoRedefine/>
    <w:uiPriority w:val="39"/>
    <w:unhideWhenUsed/>
    <w:rsid w:val="00600BFA"/>
    <w:pPr>
      <w:widowControl w:val="0"/>
      <w:tabs>
        <w:tab w:val="right" w:leader="dot" w:pos="8296"/>
      </w:tabs>
      <w:spacing w:before="100" w:after="100"/>
      <w:ind w:left="238"/>
    </w:pPr>
  </w:style>
  <w:style w:type="paragraph" w:styleId="TOC7">
    <w:name w:val="toc 7"/>
    <w:basedOn w:val="a"/>
    <w:next w:val="a"/>
    <w:autoRedefine/>
    <w:uiPriority w:val="39"/>
    <w:unhideWhenUsed/>
    <w:rsid w:val="00600BFA"/>
    <w:pPr>
      <w:widowControl w:val="0"/>
      <w:tabs>
        <w:tab w:val="right" w:leader="dot" w:pos="8296"/>
      </w:tabs>
      <w:spacing w:before="100" w:after="100"/>
      <w:ind w:left="1440"/>
    </w:p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
    <w:next w:val="a"/>
    <w:autoRedefine/>
    <w:uiPriority w:val="39"/>
    <w:unhideWhenUsed/>
    <w:rsid w:val="00600BFA"/>
    <w:pPr>
      <w:widowControl w:val="0"/>
      <w:tabs>
        <w:tab w:val="right" w:leader="dot" w:pos="8296"/>
      </w:tabs>
      <w:spacing w:before="100" w:after="100"/>
      <w:ind w:left="958"/>
    </w:pPr>
  </w:style>
  <w:style w:type="paragraph" w:styleId="TOC4">
    <w:name w:val="toc 4"/>
    <w:basedOn w:val="a"/>
    <w:next w:val="a"/>
    <w:autoRedefine/>
    <w:uiPriority w:val="39"/>
    <w:unhideWhenUsed/>
    <w:rsid w:val="00600BFA"/>
    <w:pPr>
      <w:widowControl w:val="0"/>
      <w:spacing w:before="100" w:after="100"/>
      <w:ind w:left="720"/>
    </w:pPr>
  </w:style>
  <w:style w:type="paragraph" w:styleId="a7">
    <w:name w:val="List Paragraph"/>
    <w:basedOn w:val="a"/>
    <w:uiPriority w:val="34"/>
    <w:qFormat/>
    <w:rsid w:val="00FE3193"/>
    <w:pPr>
      <w:ind w:left="720"/>
      <w:contextualSpacing/>
    </w:p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header"/>
    <w:basedOn w:val="a"/>
    <w:link w:val="a9"/>
    <w:uiPriority w:val="99"/>
    <w:rsid w:val="00B4728F"/>
    <w:pPr>
      <w:tabs>
        <w:tab w:val="center" w:pos="4153"/>
        <w:tab w:val="right" w:pos="8306"/>
      </w:tabs>
    </w:pPr>
  </w:style>
  <w:style w:type="character" w:customStyle="1" w:styleId="a9">
    <w:name w:val="כותרת עליונה תו"/>
    <w:basedOn w:val="a0"/>
    <w:link w:val="a8"/>
    <w:uiPriority w:val="99"/>
    <w:rsid w:val="00B4728F"/>
    <w:rPr>
      <w:rFonts w:ascii="Times New Roman" w:eastAsia="Times New Roman" w:hAnsi="Times New Roman" w:cs="FrankRuehl"/>
      <w:sz w:val="24"/>
      <w:szCs w:val="26"/>
      <w:lang w:eastAsia="he-IL"/>
    </w:rPr>
  </w:style>
  <w:style w:type="paragraph" w:styleId="aa">
    <w:name w:val="footer"/>
    <w:basedOn w:val="a"/>
    <w:link w:val="ab"/>
    <w:uiPriority w:val="99"/>
    <w:rsid w:val="00B4728F"/>
    <w:pPr>
      <w:tabs>
        <w:tab w:val="center" w:pos="4153"/>
        <w:tab w:val="right" w:pos="8306"/>
      </w:tabs>
    </w:pPr>
  </w:style>
  <w:style w:type="character" w:customStyle="1" w:styleId="ab">
    <w:name w:val="כותרת תחתונה תו"/>
    <w:basedOn w:val="a0"/>
    <w:link w:val="aa"/>
    <w:uiPriority w:val="99"/>
    <w:rsid w:val="00B4728F"/>
    <w:rPr>
      <w:rFonts w:ascii="Times New Roman" w:eastAsia="Times New Roman" w:hAnsi="Times New Roman" w:cs="FrankRuehl"/>
      <w:sz w:val="24"/>
      <w:szCs w:val="26"/>
      <w:lang w:eastAsia="he-IL"/>
    </w:rPr>
  </w:style>
  <w:style w:type="paragraph" w:customStyle="1" w:styleId="ac">
    <w:name w:val="שם הוראה"/>
    <w:basedOn w:val="a"/>
    <w:rsid w:val="00B4728F"/>
    <w:pPr>
      <w:jc w:val="both"/>
    </w:pPr>
    <w:rPr>
      <w:rFonts w:ascii="Arial" w:hAnsi="Arial" w:cs="Arial"/>
      <w:b/>
      <w:bCs/>
      <w:color w:val="FFFFFF"/>
      <w:sz w:val="28"/>
      <w:szCs w:val="28"/>
    </w:rPr>
  </w:style>
  <w:style w:type="paragraph" w:customStyle="1" w:styleId="ad">
    <w:name w:val="טקסט רץ טבלה עליונה"/>
    <w:basedOn w:val="a"/>
    <w:rsid w:val="00B4728F"/>
    <w:pPr>
      <w:jc w:val="both"/>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ink/ink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Program%20Files/OPSWAT/MetaDefender%20Core/data/resources/ds_3_windows_EMd5Bw/TVNPZmZp/temp_5rmqpxxc.eqo7554CD4.tmp/tmp_xuo1x5cl.2r4.out.jpeg" TargetMode="External"/><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Program%20Files/OPSWAT/MetaDefender%20Core/data/resources/ds_3_windows_EMd5Bw/TVNPZmZp/temp_5rmqpxxc.eqo7554CD4.tmp/tmp_ep5uka45.urz.out.jpeg" TargetMode="External"/><Relationship Id="rId1" Type="http://schemas.openxmlformats.org/officeDocument/2006/relationships/image" Target="media/image2.jpeg"/></Relationships>
</file>

<file path=word/ink/ink1.xml><?xml version="1.0" encoding="utf-8"?>
<inkml:ink xmlns:inkml="http://www.w3.org/2003/InkML">
  <inkml:definitions>
    <inkml:context xml:id="ctx0">
      <inkml:inkSource xml:id="inkSrc0">
        <inkml:traceFormat>
          <inkml:channel name="X" type="integer" max="1366" units="cm"/>
          <inkml:channel name="Y" type="integer" max="768" units="cm"/>
          <inkml:channel name="T" type="integer" max="2.14748E9" units="dev"/>
        </inkml:traceFormat>
        <inkml:channelProperties>
          <inkml:channelProperty channel="X" name="resolution" value="39.7093" units="1/cm"/>
          <inkml:channelProperty channel="Y" name="resolution" value="39.79275" units="1/cm"/>
          <inkml:channelProperty channel="T" name="resolution" value="1" units="1/dev"/>
        </inkml:channelProperties>
      </inkml:inkSource>
      <inkml:timestamp xml:id="ts0" timeString="2025-06-19T09:31:19.986"/>
    </inkml:context>
    <inkml:brush xml:id="br0">
      <inkml:brushProperty name="width" value="0.01764" units="cm"/>
      <inkml:brushProperty name="height" value="0.01764" units="cm"/>
      <inkml:brushProperty name="fitToCurve" value="1"/>
    </inkml:brush>
  </inkml:definitions>
  <inkml:trace contextRef="#ctx0" brushRef="#br0">4323 2267 0,'30'0'750,"61"-30"-735,30 30 1,-61 0-16,-29 0 31,-62 121-15,-89 0-16,-183-31 16,152-29-1,-121-31-15,-786-91 16,211-362-16,394 30 15,-333-332 1,604 513-16,1-30 16,60 61-1,-30-122-15,151 273 16,30-60 0,61 90-16,60 30 15,181 181 1,303 62-16,121 422 15,242 0 1,-61 91-16,61 30 16,120-241-16,-604-243 15,-241-271 1,-183-31-16,61 0 16,-151-181-1,-60-91 1,-212-60-1,-61-61-15,61 152 16,-121-62 0,-212 1-16,394 182 15,-1-92-15,-90-29 16,302 120 0,-333 61-16</inkml:trace>
</inkml:ink>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2EF8DF-FA9E-4E67-9348-96CAB8362B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495</Words>
  <Characters>2697</Characters>
  <Application>Microsoft Office Word</Application>
  <DocSecurity>0</DocSecurity>
  <Lines>22</Lines>
  <Paragraphs>6</Paragraphs>
  <ScaleCrop>false</ScaleCrop>
  <Company>MOF</Company>
  <LinksUpToDate>false</LinksUpToDate>
  <CharactersWithSpaces>3186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אלינור שלמה</dc:creator>
  <cp:keywords/>
  <dc:description/>
  <cp:lastModifiedBy>אלינור שלמה</cp:lastModifiedBy>
  <cp:revision>4</cp:revision>
  <dcterms:created xsi:type="dcterms:W3CDTF">2024-10-09T11:19:00Z</dcterms:created>
  <dcterms:modified xsi:type="dcterms:W3CDTF">2025-06-29T11:16:00Z</dcterms:modified>
</cp:coreProperties>
</file>